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79bd7af2b347c6"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been pregnant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e8522d786f442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be4e7cf07c4304">
              <w:r>
                <w:rPr>
                  <w:rStyle w:val="Hyperlink"/>
                </w:rPr>
                <w:t xml:space="preserve">Female—ever been pregnant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8bc4acfd35437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who were carried full term, abortions and miscarriages.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bcdaf74dc64086">
              <w:r>
                <w:rPr>
                  <w:rStyle w:val="Hyperlink"/>
                </w:rPr>
                <w:t xml:space="preserve">Female—ever been pregnant indicator, prisoner health yes/no/unknown code N</w:t>
              </w:r>
            </w:hyperlink>
          </w:p>
          <w:p>
            <w:pPr>
              <w:spacing w:before="0" w:after="0"/>
            </w:pPr>
            <w:r>
              <w:rPr>
                <w:rStyle w:val="row-content"/>
                <w:color w:val="244061"/>
              </w:rPr>
              <w:t xml:space="preserve">       </w:t>
            </w:r>
            <w:hyperlink w:history="true" r:id="R9ce61e9534314db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02935d6fd34803">
              <w:r>
                <w:rPr>
                  <w:rStyle w:val="Hyperlink"/>
                </w:rPr>
                <w:t xml:space="preserve">Pregnancy status cluster</w:t>
              </w:r>
            </w:hyperlink>
          </w:p>
          <w:p>
            <w:pPr>
              <w:spacing w:before="0" w:after="0"/>
            </w:pPr>
            <w:r>
              <w:rPr>
                <w:rStyle w:val="row-content"/>
                <w:color w:val="244061"/>
              </w:rPr>
              <w:t xml:space="preserve">       </w:t>
            </w:r>
            <w:hyperlink w:history="true" r:id="R688f51c4ca43456b">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This data element is included in the Prisoner Health DSS as the National Prisoner Health Indicators include the indicator: Proportion of female prison entrants who report that they have ever been pregnant.</w:t>
            </w:r>
          </w:p>
          <w:p>
            <w:r>
              <w:br/>
            </w:r>
            <w:r>
              <w:br/>
            </w:r>
          </w:p>
        </w:tc>
      </w:tr>
    </w:tbl>
    <w:p/>
    <w:tbl>
      <w:tblPr>
        <w:tblStyle w:val="TableGrid"/>
        <w:tblW w:w="0" w:type="auto"/>
      </w:tblPr>
    </w:tbl>
    <w:p>
      <w:r>
        <w:br/>
      </w:r>
    </w:p>
    <w:sectPr>
      <w:footerReference xmlns:r="http://schemas.openxmlformats.org/officeDocument/2006/relationships" w:type="default" r:id="Rc7cba5ee052a43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cc2011c00142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ba5ee052a430e" /><Relationship Type="http://schemas.openxmlformats.org/officeDocument/2006/relationships/header" Target="/word/header1.xml" Id="Ra66e40eaf7334f8d" /><Relationship Type="http://schemas.openxmlformats.org/officeDocument/2006/relationships/settings" Target="/word/settings.xml" Id="R26d0f1a103604e65" /><Relationship Type="http://schemas.openxmlformats.org/officeDocument/2006/relationships/styles" Target="/word/styles.xml" Id="R8c7fa3a1f9a84c7b" /><Relationship Type="http://schemas.openxmlformats.org/officeDocument/2006/relationships/hyperlink" Target="https://meteor.aihw.gov.au/RegistrationAuthority/12" TargetMode="External" Id="R06e8522d786f4427" /><Relationship Type="http://schemas.openxmlformats.org/officeDocument/2006/relationships/hyperlink" Target="https://meteor.aihw.gov.au/content/399556" TargetMode="External" Id="R8dbe4e7cf07c4304" /><Relationship Type="http://schemas.openxmlformats.org/officeDocument/2006/relationships/hyperlink" Target="https://meteor.aihw.gov.au/content/301747" TargetMode="External" Id="R348bc4acfd35437e" /><Relationship Type="http://schemas.openxmlformats.org/officeDocument/2006/relationships/hyperlink" Target="https://meteor.aihw.gov.au/content/631582" TargetMode="External" Id="R74bcdaf74dc64086" /><Relationship Type="http://schemas.openxmlformats.org/officeDocument/2006/relationships/hyperlink" Target="https://meteor.aihw.gov.au/RegistrationAuthority/12" TargetMode="External" Id="R9ce61e9534314db3" /><Relationship Type="http://schemas.openxmlformats.org/officeDocument/2006/relationships/hyperlink" Target="https://meteor.aihw.gov.au/content/413204" TargetMode="External" Id="R2002935d6fd34803" /><Relationship Type="http://schemas.openxmlformats.org/officeDocument/2006/relationships/hyperlink" Target="https://meteor.aihw.gov.au/RegistrationAuthority/12" TargetMode="External" Id="R688f51c4ca43456b" /></Relationships>
</file>

<file path=word/_rels/header1.xml.rels>&#65279;<?xml version="1.0" encoding="utf-8"?><Relationships xmlns="http://schemas.openxmlformats.org/package/2006/relationships"><Relationship Type="http://schemas.openxmlformats.org/officeDocument/2006/relationships/image" Target="/media/image.png" Id="R6fcc2011c001428b" /></Relationships>
</file>