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885a427e046e3"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w:t>
      </w:r>
      <w:r>
        <w:t xml:space="preserve"> is a specific data set, database and reference from where data are sourced. This field is automatically generated by METEOR and lists all data sources employed by the indicator from the numerator, denominator and disaggregated items. Wherein a data source is used multiple times (ie. used in both the numerator and denominator) it will only be listed once.</w:t>
      </w:r>
    </w:p>
    <w:p>
      <w:r>
        <w:br/>
      </w:r>
      <w:r>
        <w:br/>
      </w:r>
    </w:p>
    <w:sectPr>
      <w:footerReference xmlns:r="http://schemas.openxmlformats.org/officeDocument/2006/relationships" w:type="default" r:id="R1af81fd93dec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478c5f5f6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81fd93dec4b8b" /><Relationship Type="http://schemas.openxmlformats.org/officeDocument/2006/relationships/header" Target="/word/header1.xml" Id="R8440092edaac41b5" /><Relationship Type="http://schemas.openxmlformats.org/officeDocument/2006/relationships/settings" Target="/word/settings.xml" Id="Rc2536f9161aa4c71" /><Relationship Type="http://schemas.openxmlformats.org/officeDocument/2006/relationships/styles" Target="/word/styles.xml" Id="R63896a84685b41bc" /></Relationships>
</file>

<file path=word/_rels/header1.xml.rels>&#65279;<?xml version="1.0" encoding="utf-8"?><Relationships xmlns="http://schemas.openxmlformats.org/package/2006/relationships"><Relationship Type="http://schemas.openxmlformats.org/officeDocument/2006/relationships/image" Target="/media/image.png" Id="Rc71478c5f5f64c8b" /></Relationships>
</file>