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b6079407f43c1" /></Relationships>
</file>

<file path=word/document.xml><?xml version="1.0" encoding="utf-8"?>
<w:document xmlns:r="http://schemas.openxmlformats.org/officeDocument/2006/relationships" xmlns:w="http://schemas.openxmlformats.org/wordprocessingml/2006/main">
  <w:body>
    <w:p>
      <w:pPr>
        <w:pStyle w:val="Title"/>
      </w:pPr>
      <w:r>
        <w:t>Census of Population and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Census of Population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912ecbbf11546cf">
              <w:r>
                <w:rPr>
                  <w:rStyle w:val="Hyperlink"/>
                </w:rPr>
                <w:t xml:space="preserve">http://www.abs.gov.au/WEBSITEDBS/D3310114.nsf/Home/census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5 years</w:t>
            </w:r>
          </w:p>
        </w:tc>
      </w:tr>
    </w:tbl>
    <w:p>
      <w:r>
        <w:br/>
      </w:r>
    </w:p>
    <w:sectPr>
      <w:footerReference xmlns:r="http://schemas.openxmlformats.org/officeDocument/2006/relationships" w:type="default" r:id="R17249fe01321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393890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e9cfe67f094b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249fe013214bb0" /><Relationship Type="http://schemas.openxmlformats.org/officeDocument/2006/relationships/header" Target="/word/header1.xml" Id="R38a4bbf8a7844d36" /><Relationship Type="http://schemas.openxmlformats.org/officeDocument/2006/relationships/settings" Target="/word/settings.xml" Id="Rdcacc153fcbe4409" /><Relationship Type="http://schemas.openxmlformats.org/officeDocument/2006/relationships/styles" Target="/word/styles.xml" Id="R40fc98dd1a0048b6" /><Relationship Type="http://schemas.openxmlformats.org/officeDocument/2006/relationships/hyperlink" Target="http://www.abs.gov.au/WEBSITEDBS/D3310114.nsf/Home/census" TargetMode="External" Id="Rb912ecbbf11546cf" /></Relationships>
</file>

<file path=word/_rels/header1.xml.rels>&#65279;<?xml version="1.0" encoding="utf-8"?><Relationships xmlns="http://schemas.openxmlformats.org/package/2006/relationships"><Relationship Type="http://schemas.openxmlformats.org/officeDocument/2006/relationships/image" Target="/media/image.png" Id="R25e9cfe67f094b38" /></Relationships>
</file>