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6b897d636c4951"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2009)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2009)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6c08c1b3ae414e">
              <w:r>
                <w:rPr>
                  <w:rStyle w:val="Hyperlink"/>
                  <w:color w:val="244061"/>
                </w:rPr>
                <w:t xml:space="preserve">Community Services (retired)</w:t>
              </w:r>
            </w:hyperlink>
            <w:r>
              <w:rPr>
                <w:rStyle w:val="row-content"/>
                <w:color w:val="244061"/>
              </w:rPr>
              <w:t xml:space="preserve">, Superseded 18/01/2011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w:history="true" r:id="R1ded5fe4402441b0">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1b6d13f66849b5">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cfb6025aa548ac">
              <w:r>
                <w:rPr>
                  <w:rStyle w:val="Hyperlink"/>
                </w:rPr>
                <w:t xml:space="preserve">Geographical location code (ASGC 2009)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ad165a803154186">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84cee4621b48af">
              <w:r>
                <w:rPr>
                  <w:rStyle w:val="Hyperlink"/>
                </w:rPr>
                <w:t xml:space="preserve">Service provider organisation—geographic location (SLA), code (ASGC 2008) NNNNN</w:t>
              </w:r>
            </w:hyperlink>
          </w:p>
          <w:p>
            <w:pPr>
              <w:spacing w:before="0" w:after="0"/>
            </w:pPr>
            <w:r>
              <w:rPr>
                <w:rStyle w:val="row-content"/>
                <w:color w:val="244061"/>
              </w:rPr>
              <w:t xml:space="preserve">       </w:t>
            </w:r>
            <w:hyperlink w:history="true" r:id="Rc219132875484f1a">
              <w:r>
                <w:rPr>
                  <w:rStyle w:val="Hyperlink"/>
                  <w:color w:val="244061"/>
                </w:rPr>
                <w:t xml:space="preserve">Community Services (retired)</w:t>
              </w:r>
            </w:hyperlink>
            <w:r>
              <w:rPr>
                <w:rStyle w:val="row-content"/>
                <w:color w:val="244061"/>
              </w:rPr>
              <w:t xml:space="preserve">, Superseded 02/10/2009</w:t>
            </w:r>
          </w:p>
          <w:p>
            <w:r>
              <w:br/>
            </w:r>
            <w:r>
              <w:rPr>
                <w:rStyle w:val="row-content"/>
              </w:rPr>
              <w:t xml:space="preserve">Has been superseded by </w:t>
            </w:r>
            <w:hyperlink w:history="true" r:id="Rf38947ae047441ee">
              <w:r>
                <w:rPr>
                  <w:rStyle w:val="Hyperlink"/>
                </w:rPr>
                <w:t xml:space="preserve">Service provider organisation—geographic location (SLA), code (ASGC 2010) NNNNN</w:t>
              </w:r>
            </w:hyperlink>
          </w:p>
          <w:p>
            <w:pPr>
              <w:spacing w:before="0" w:after="0"/>
            </w:pPr>
            <w:r>
              <w:rPr>
                <w:rStyle w:val="row-content"/>
                <w:color w:val="244061"/>
              </w:rPr>
              <w:t xml:space="preserve">       </w:t>
            </w:r>
            <w:hyperlink w:history="true" r:id="R7ccb8e440bda422c">
              <w:r>
                <w:rPr>
                  <w:rStyle w:val="Hyperlink"/>
                  <w:color w:val="244061"/>
                </w:rPr>
                <w:t xml:space="preserve">Community Services (retired)</w:t>
              </w:r>
            </w:hyperlink>
            <w:r>
              <w:rPr>
                <w:rStyle w:val="row-content"/>
                <w:color w:val="244061"/>
              </w:rPr>
              <w:t xml:space="preserve">, Superseded 26/10/2011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733e3f1e514f9b">
              <w:r>
                <w:rPr>
                  <w:rStyle w:val="Hyperlink"/>
                </w:rPr>
                <w:t xml:space="preserve">Disability Services NMDS 2010-11</w:t>
              </w:r>
            </w:hyperlink>
          </w:p>
          <w:p>
            <w:pPr>
              <w:spacing w:before="0" w:after="0"/>
            </w:pPr>
            <w:r>
              <w:rPr>
                <w:rStyle w:val="row-content"/>
                <w:color w:val="244061"/>
              </w:rPr>
              <w:t xml:space="preserve">       </w:t>
            </w:r>
            <w:hyperlink w:history="true" r:id="Ra6ed3e73fe2c4da7">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p>
          <w:p>
            <w:r>
              <w:rPr>
                <w:rStyle w:val="row-content"/>
                <w:b/>
                <w:i/>
              </w:rPr>
              <w:t xml:space="preserve">DSS specific information: </w:t>
            </w:r>
            <w:r>
              <w:rPr>
                <w:rStyle w:val="row-content"/>
              </w:rPr>
              <w:t xml:space="preserve">Where this data element is not able to be reported, postcode may be reported instead. Either the geographic location or postcode should be reported by funding departments in relation to all Service type outlets.</w:t>
            </w:r>
            <w:r>
              <w:br/>
            </w:r>
            <w:r>
              <w:br/>
            </w:r>
          </w:p>
        </w:tc>
      </w:tr>
    </w:tbl>
    <w:p/>
    <w:tbl>
      <w:tblPr>
        <w:tblStyle w:val="TableGrid"/>
        <w:tblW w:w="0" w:type="auto"/>
      </w:tblPr>
    </w:tbl>
    <w:p>
      <w:r>
        <w:br/>
      </w:r>
    </w:p>
    <w:sectPr>
      <w:footerReference xmlns:r="http://schemas.openxmlformats.org/officeDocument/2006/relationships" w:type="default" r:id="Rb875b5535a2845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386792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339d33927142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75b5535a284506" /><Relationship Type="http://schemas.openxmlformats.org/officeDocument/2006/relationships/header" Target="/word/header1.xml" Id="R35cce554d6db4a72" /><Relationship Type="http://schemas.openxmlformats.org/officeDocument/2006/relationships/settings" Target="/word/settings.xml" Id="Rbd77ad8c96b54956" /><Relationship Type="http://schemas.openxmlformats.org/officeDocument/2006/relationships/styles" Target="/word/styles.xml" Id="R1599110421ea4a3d" /><Relationship Type="http://schemas.openxmlformats.org/officeDocument/2006/relationships/hyperlink" Target="https://meteor.aihw.gov.au/RegistrationAuthority/1" TargetMode="External" Id="Ra56c08c1b3ae414e" /><Relationship Type="http://schemas.openxmlformats.org/officeDocument/2006/relationships/hyperlink" Target="https://meteor.aihw.gov.au/content/327460" TargetMode="External" Id="R1ded5fe4402441b0" /><Relationship Type="http://schemas.openxmlformats.org/officeDocument/2006/relationships/hyperlink" Target="https://meteor.aihw.gov.au/content/269759" TargetMode="External" Id="Rd51b6d13f66849b5" /><Relationship Type="http://schemas.openxmlformats.org/officeDocument/2006/relationships/hyperlink" Target="https://meteor.aihw.gov.au/content/386779" TargetMode="External" Id="Rd7cfb6025aa548ac" /><Relationship Type="http://schemas.openxmlformats.org/officeDocument/2006/relationships/hyperlink" Target="https://meteor.aihw.gov.au/content/386777" TargetMode="External" Id="Rcad165a803154186" /><Relationship Type="http://schemas.openxmlformats.org/officeDocument/2006/relationships/hyperlink" Target="https://meteor.aihw.gov.au/content/377248" TargetMode="External" Id="Re984cee4621b48af" /><Relationship Type="http://schemas.openxmlformats.org/officeDocument/2006/relationships/hyperlink" Target="https://meteor.aihw.gov.au/RegistrationAuthority/1" TargetMode="External" Id="Rc219132875484f1a" /><Relationship Type="http://schemas.openxmlformats.org/officeDocument/2006/relationships/hyperlink" Target="https://meteor.aihw.gov.au/content/426377" TargetMode="External" Id="Rf38947ae047441ee" /><Relationship Type="http://schemas.openxmlformats.org/officeDocument/2006/relationships/hyperlink" Target="https://meteor.aihw.gov.au/RegistrationAuthority/1" TargetMode="External" Id="R7ccb8e440bda422c" /><Relationship Type="http://schemas.openxmlformats.org/officeDocument/2006/relationships/hyperlink" Target="https://meteor.aihw.gov.au/content/428708" TargetMode="External" Id="Rbb733e3f1e514f9b" /><Relationship Type="http://schemas.openxmlformats.org/officeDocument/2006/relationships/hyperlink" Target="https://meteor.aihw.gov.au/RegistrationAuthority/1" TargetMode="External" Id="Ra6ed3e73fe2c4da7" /></Relationships>
</file>

<file path=word/_rels/header1.xml.rels>&#65279;<?xml version="1.0" encoding="utf-8"?><Relationships xmlns="http://schemas.openxmlformats.org/package/2006/relationships"><Relationship Type="http://schemas.openxmlformats.org/officeDocument/2006/relationships/image" Target="/media/image.png" Id="R87339d33927142c5" /></Relationships>
</file>