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d1c9a1125b4bfc" /></Relationships>
</file>

<file path=word/document.xml><?xml version="1.0" encoding="utf-8"?>
<w:document xmlns:r="http://schemas.openxmlformats.org/officeDocument/2006/relationships" xmlns:w="http://schemas.openxmlformats.org/wordprocessingml/2006/main">
  <w:body>
    <w:p>
      <w:pPr>
        <w:pStyle w:val="Title"/>
      </w:pPr>
      <w:r>
        <w:t>Workplace (address)—suburb/town/locality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Workplace (address)—suburb/town/locality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76f1eab2f74262">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 of a workplace.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conjunction with the data element Postcode-Australian, the data element Suburb/town/locality name is included as an alternative means of reporting information about the geographic location of a workplace. The preferred standard for reporting this information is by using a statistical local area (SLA) in conjunction with a State/Territory code. </w:t>
            </w:r>
          </w:p>
          <w:p>
            <w:pPr/>
            <w:r>
              <w:rPr>
                <w:rStyle w:val="row-content-rich-text"/>
              </w:rPr>
              <w:t xml:space="preserve">Suburb/town/locality name may also be a component of a postal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a372c0f6814ea7">
              <w:r>
                <w:rPr>
                  <w:rStyle w:val="Hyperlink"/>
                </w:rPr>
                <w:t xml:space="preserve">Workplace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in which paid work is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c2f34107ee94b4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5a6cc184264e62">
              <w:r>
                <w:rPr>
                  <w:rStyle w:val="Hyperlink"/>
                </w:rPr>
                <w:t xml:space="preserve">Suburb/town/locality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8d2bfae8ea431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eea13d95da4985">
              <w:r>
                <w:rPr>
                  <w:rStyle w:val="Hyperlink"/>
                </w:rPr>
                <w:t xml:space="preserve">Address—suburb/town/locality name </w:t>
              </w:r>
            </w:hyperlink>
          </w:p>
          <w:p>
            <w:pPr>
              <w:spacing w:before="0" w:after="0"/>
            </w:pPr>
            <w:r>
              <w:rPr>
                <w:rStyle w:val="row-content"/>
                <w:color w:val="244061"/>
              </w:rPr>
              <w:t xml:space="preserve">       </w:t>
            </w:r>
            <w:hyperlink w:history="true" r:id="Rc4a624ce685845b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2c6d7860440440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1341a77cc0ac4eb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f4111f2ce00406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4ddcbea2a9f42d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9c4c3eddd824918">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be8eb11223d249ba">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922250dc3f842e5">
              <w:r>
                <w:rPr>
                  <w:rStyle w:val="Hyperlink"/>
                  <w:color w:val="244061"/>
                </w:rPr>
                <w:t xml:space="preserve">Homelessness</w:t>
              </w:r>
            </w:hyperlink>
            <w:r>
              <w:rPr>
                <w:rStyle w:val="row-content"/>
                <w:color w:val="244061"/>
              </w:rPr>
              <w:t xml:space="preserve">, Standard 02/05/2013</w:t>
            </w:r>
          </w:p>
          <w:p>
            <w:pPr>
              <w:spacing w:before="0" w:after="0"/>
            </w:pPr>
            <w:r>
              <w:rPr>
                <w:rStyle w:val="row-content"/>
                <w:color w:val="244061"/>
              </w:rPr>
              <w:t xml:space="preserve">       </w:t>
            </w:r>
            <w:hyperlink w:history="true" r:id="R8f4ff763e3384644">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fbe5f7a8738c414f">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800d5078e7704c5c">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01cf5d55115d457d">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ba86e56baf534c43">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da9a4cdd104dac">
              <w:r>
                <w:rPr>
                  <w:rStyle w:val="Hyperlink"/>
                </w:rPr>
                <w:t xml:space="preserve">Workplace (address)—suburb/town/locality name, text A[A(49)]</w:t>
              </w:r>
            </w:hyperlink>
          </w:p>
          <w:p>
            <w:pPr>
              <w:spacing w:before="0" w:after="0"/>
            </w:pPr>
            <w:r>
              <w:rPr>
                <w:rStyle w:val="row-content"/>
                <w:color w:val="244061"/>
              </w:rPr>
              <w:t xml:space="preserve">       </w:t>
            </w:r>
            <w:hyperlink w:history="true" r:id="Re900f3e6e1dd4ced">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9b9b7f5eaf0641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386193</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bd29dfcf564b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9b7f5eaf06417c" /><Relationship Type="http://schemas.openxmlformats.org/officeDocument/2006/relationships/header" Target="/word/header1.xml" Id="R7ed9c68172874a3f" /><Relationship Type="http://schemas.openxmlformats.org/officeDocument/2006/relationships/settings" Target="/word/settings.xml" Id="R525b90543b484db6" /><Relationship Type="http://schemas.openxmlformats.org/officeDocument/2006/relationships/styles" Target="/word/styles.xml" Id="Rdac0598772af408c" /><Relationship Type="http://schemas.openxmlformats.org/officeDocument/2006/relationships/hyperlink" Target="https://meteor.aihw.gov.au/RegistrationAuthority/12" TargetMode="External" Id="R7676f1eab2f74262" /><Relationship Type="http://schemas.openxmlformats.org/officeDocument/2006/relationships/hyperlink" Target="https://meteor.aihw.gov.au/content/386191" TargetMode="External" Id="Raca372c0f6814ea7" /><Relationship Type="http://schemas.openxmlformats.org/officeDocument/2006/relationships/hyperlink" Target="https://meteor.aihw.gov.au/content/281131" TargetMode="External" Id="Rec2f34107ee94b4c" /><Relationship Type="http://schemas.openxmlformats.org/officeDocument/2006/relationships/hyperlink" Target="https://meteor.aihw.gov.au/content/269335" TargetMode="External" Id="R8b5a6cc184264e62" /><Relationship Type="http://schemas.openxmlformats.org/officeDocument/2006/relationships/hyperlink" Target="https://meteor.aihw.gov.au/content/274653" TargetMode="External" Id="Ra78d2bfae8ea4316" /><Relationship Type="http://schemas.openxmlformats.org/officeDocument/2006/relationships/hyperlink" Target="https://meteor.aihw.gov.au/content/429887" TargetMode="External" Id="R36eea13d95da4985" /><Relationship Type="http://schemas.openxmlformats.org/officeDocument/2006/relationships/hyperlink" Target="https://meteor.aihw.gov.au/RegistrationAuthority/19" TargetMode="External" Id="Rc4a624ce685845b1" /><Relationship Type="http://schemas.openxmlformats.org/officeDocument/2006/relationships/hyperlink" Target="https://meteor.aihw.gov.au/RegistrationAuthority/23" TargetMode="External" Id="R52c6d78604404402" /><Relationship Type="http://schemas.openxmlformats.org/officeDocument/2006/relationships/hyperlink" Target="https://meteor.aihw.gov.au/RegistrationAuthority/17" TargetMode="External" Id="R1341a77cc0ac4eb1" /><Relationship Type="http://schemas.openxmlformats.org/officeDocument/2006/relationships/hyperlink" Target="https://meteor.aihw.gov.au/RegistrationAuthority/1" TargetMode="External" Id="Rbf4111f2ce00406b" /><Relationship Type="http://schemas.openxmlformats.org/officeDocument/2006/relationships/hyperlink" Target="https://meteor.aihw.gov.au/RegistrationAuthority/16" TargetMode="External" Id="R64ddcbea2a9f42d5" /><Relationship Type="http://schemas.openxmlformats.org/officeDocument/2006/relationships/hyperlink" Target="https://meteor.aihw.gov.au/RegistrationAuthority/13" TargetMode="External" Id="R99c4c3eddd824918" /><Relationship Type="http://schemas.openxmlformats.org/officeDocument/2006/relationships/hyperlink" Target="https://meteor.aihw.gov.au/RegistrationAuthority/12" TargetMode="External" Id="Rbe8eb11223d249ba" /><Relationship Type="http://schemas.openxmlformats.org/officeDocument/2006/relationships/hyperlink" Target="https://meteor.aihw.gov.au/RegistrationAuthority/14" TargetMode="External" Id="R3922250dc3f842e5" /><Relationship Type="http://schemas.openxmlformats.org/officeDocument/2006/relationships/hyperlink" Target="https://meteor.aihw.gov.au/RegistrationAuthority/11" TargetMode="External" Id="R8f4ff763e3384644" /><Relationship Type="http://schemas.openxmlformats.org/officeDocument/2006/relationships/hyperlink" Target="https://meteor.aihw.gov.au/RegistrationAuthority/6" TargetMode="External" Id="Rfbe5f7a8738c414f" /><Relationship Type="http://schemas.openxmlformats.org/officeDocument/2006/relationships/hyperlink" Target="https://meteor.aihw.gov.au/RegistrationAuthority/15" TargetMode="External" Id="R800d5078e7704c5c" /><Relationship Type="http://schemas.openxmlformats.org/officeDocument/2006/relationships/hyperlink" Target="https://meteor.aihw.gov.au/RegistrationAuthority/2" TargetMode="External" Id="R01cf5d55115d457d" /><Relationship Type="http://schemas.openxmlformats.org/officeDocument/2006/relationships/hyperlink" Target="https://meteor.aihw.gov.au/RegistrationAuthority/4" TargetMode="External" Id="Rba86e56baf534c43" /><Relationship Type="http://schemas.openxmlformats.org/officeDocument/2006/relationships/hyperlink" Target="https://meteor.aihw.gov.au/content/386195" TargetMode="External" Id="R67da9a4cdd104dac" /><Relationship Type="http://schemas.openxmlformats.org/officeDocument/2006/relationships/hyperlink" Target="https://meteor.aihw.gov.au/RegistrationAuthority/12" TargetMode="External" Id="Re900f3e6e1dd4ced" /></Relationships>
</file>

<file path=word/_rels/header1.xml.rels>&#65279;<?xml version="1.0" encoding="utf-8"?><Relationships xmlns="http://schemas.openxmlformats.org/package/2006/relationships"><Relationship Type="http://schemas.openxmlformats.org/officeDocument/2006/relationships/image" Target="/media/image.png" Id="Re3bd29dfcf564b6e" /></Relationships>
</file>