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b7196c663e4168"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709a51afb432b">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aeb99992214143">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05ebafdae4db9">
              <w:r>
                <w:rPr>
                  <w:rStyle w:val="Hyperlink"/>
                  <w:color w:val="244061"/>
                </w:rPr>
                <w:t xml:space="preserve">Health</w:t>
              </w:r>
            </w:hyperlink>
            <w:r>
              <w:rPr>
                <w:rStyle w:val="row-content"/>
                <w:color w:val="244061"/>
              </w:rPr>
              <w:t xml:space="preserve">, Standard 05/02/2008</w:t>
            </w:r>
          </w:p>
          <w:p>
            <w:pPr>
              <w:spacing w:before="0" w:after="0"/>
            </w:pPr>
            <w:hyperlink w:history="true" r:id="Rd6ea5285f4844e1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7098fec85f094c9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6e085243c1f49c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32c647ed8440c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e03a0a40674a58">
              <w:r>
                <w:rPr>
                  <w:rStyle w:val="Hyperlink"/>
                </w:rPr>
                <w:t xml:space="preserve">Additional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26e1b98c444c09">
              <w:r>
                <w:rPr>
                  <w:rStyle w:val="Hyperlink"/>
                </w:rPr>
                <w:t xml:space="preserve">Diagnosis code (ICD-10-AM 6th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6cae880d64a8b">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ba7907b66034ac1">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f5df9b25d8484d">
              <w:r>
                <w:rPr>
                  <w:rStyle w:val="Hyperlink"/>
                </w:rPr>
                <w:t xml:space="preserve">Episode of care—additional diagnosis, code (ICD-10-AM 5th edn) ANN{.N[N]}</w:t>
              </w:r>
            </w:hyperlink>
          </w:p>
          <w:p>
            <w:pPr>
              <w:pStyle w:val="registration-status"/>
              <w:spacing w:before="0" w:after="0"/>
            </w:pPr>
            <w:hyperlink w:history="true" r:id="Re80ad2dfb9b54fab">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0326845be7ad4c2e">
              <w:r>
                <w:rPr>
                  <w:rStyle w:val="Hyperlink"/>
                </w:rPr>
                <w:t xml:space="preserve">Episode of care—additional diagnosis, code (ICD-10-AM 7th edn) ANN{.N[N]}</w:t>
              </w:r>
            </w:hyperlink>
          </w:p>
          <w:p>
            <w:pPr>
              <w:pStyle w:val="registration-status"/>
              <w:spacing w:before="0" w:after="0"/>
            </w:pPr>
            <w:hyperlink w:history="true" r:id="Ra2f96bd7b02c4f49">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625010640b7549a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5ad63302424213">
              <w:r>
                <w:rPr>
                  <w:rStyle w:val="Hyperlink"/>
                </w:rPr>
                <w:t xml:space="preserve">Admitted patient care NMDS 2008-09</w:t>
              </w:r>
            </w:hyperlink>
          </w:p>
          <w:p>
            <w:pPr>
              <w:pStyle w:val="registration-status"/>
              <w:spacing w:before="0" w:after="0"/>
            </w:pPr>
            <w:hyperlink w:history="true" r:id="Rb8b9d8af1a304f8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3e99b0426acf412c">
              <w:r>
                <w:rPr>
                  <w:rStyle w:val="Hyperlink"/>
                </w:rPr>
                <w:t xml:space="preserve">Admitted patient care NMDS 2009-10</w:t>
              </w:r>
            </w:hyperlink>
          </w:p>
          <w:p>
            <w:pPr>
              <w:pStyle w:val="registration-status"/>
              <w:spacing w:before="0" w:after="0"/>
            </w:pPr>
            <w:hyperlink w:history="true" r:id="Rd38adb15451a459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860768d207e4a77">
              <w:r>
                <w:rPr>
                  <w:rStyle w:val="Hyperlink"/>
                </w:rPr>
                <w:t xml:space="preserve">Admitted patient mental health care NMDS 2008-09</w:t>
              </w:r>
            </w:hyperlink>
          </w:p>
          <w:p>
            <w:pPr>
              <w:pStyle w:val="registration-status"/>
              <w:spacing w:before="0" w:after="0"/>
            </w:pPr>
            <w:hyperlink w:history="true" r:id="Ra7abc822d04d40d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3a361db75bb8469c">
              <w:r>
                <w:rPr>
                  <w:rStyle w:val="Hyperlink"/>
                </w:rPr>
                <w:t xml:space="preserve">Admitted patient mental health care NMDS 2009-10</w:t>
              </w:r>
            </w:hyperlink>
          </w:p>
          <w:p>
            <w:pPr>
              <w:pStyle w:val="registration-status"/>
              <w:spacing w:before="0" w:after="0"/>
            </w:pPr>
            <w:hyperlink w:history="true" r:id="Re62b0e571a654d0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d8572e7abe8b433c">
              <w:r>
                <w:rPr>
                  <w:rStyle w:val="Hyperlink"/>
                </w:rPr>
                <w:t xml:space="preserve">Admitted patient palliative care NMDS 2008-09</w:t>
              </w:r>
            </w:hyperlink>
          </w:p>
          <w:p>
            <w:pPr>
              <w:pStyle w:val="registration-status"/>
              <w:spacing w:before="0" w:after="0"/>
            </w:pPr>
            <w:hyperlink w:history="true" r:id="R7e8a19b8e09b4a8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8b8ac8ff3d3a4615">
              <w:r>
                <w:rPr>
                  <w:rStyle w:val="Hyperlink"/>
                </w:rPr>
                <w:t xml:space="preserve">Admitted patient palliative care NMDS 2009-10</w:t>
              </w:r>
            </w:hyperlink>
          </w:p>
          <w:p>
            <w:pPr>
              <w:pStyle w:val="registration-status"/>
              <w:spacing w:before="0" w:after="0"/>
            </w:pPr>
            <w:hyperlink w:history="true" r:id="Rf7d71693a6da44b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26ff24127b3e496b">
              <w:r>
                <w:rPr>
                  <w:rStyle w:val="Hyperlink"/>
                </w:rPr>
                <w:t xml:space="preserve">Residential mental health care NMDS 2008-09</w:t>
              </w:r>
            </w:hyperlink>
          </w:p>
          <w:p>
            <w:pPr>
              <w:pStyle w:val="registration-status"/>
              <w:spacing w:before="0" w:after="0"/>
            </w:pPr>
            <w:hyperlink w:history="true" r:id="R484327cbd9be4c7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4b00acf53d34a42">
              <w:r>
                <w:rPr>
                  <w:rStyle w:val="Hyperlink"/>
                </w:rPr>
                <w:t xml:space="preserve">Residential mental health care NMDS 2009-10</w:t>
              </w:r>
            </w:hyperlink>
          </w:p>
          <w:p>
            <w:pPr>
              <w:pStyle w:val="registration-status"/>
              <w:spacing w:before="0" w:after="0"/>
            </w:pPr>
            <w:hyperlink w:history="true" r:id="R874fedffdc46421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1b0377ccc1745c8">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8b4d97319b8a4d0e">
              <w:r>
                <w:rPr>
                  <w:rStyle w:val="Hyperlink"/>
                  <w:color w:val="244061"/>
                </w:rPr>
                <w:t xml:space="preserve">Health</w:t>
              </w:r>
            </w:hyperlink>
            <w:r>
              <w:rPr>
                <w:rStyle w:val="row-content"/>
                <w:color w:val="244061"/>
              </w:rPr>
              <w:t xml:space="preserve">, Superseded 30/10/2011</w:t>
            </w:r>
          </w:p>
          <w:p>
            <w:r>
              <w:br/>
            </w:r>
            <w:hyperlink w:history="true" r:id="R2f30605b9dcd4a89">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e70d28b3f1bb4214">
              <w:r>
                <w:rPr>
                  <w:rStyle w:val="Hyperlink"/>
                  <w:color w:val="244061"/>
                </w:rPr>
                <w:t xml:space="preserve">Health</w:t>
              </w:r>
            </w:hyperlink>
            <w:r>
              <w:rPr>
                <w:rStyle w:val="row-content"/>
                <w:color w:val="244061"/>
              </w:rPr>
              <w:t xml:space="preserve">, Superseded 25/06/2013</w:t>
            </w:r>
          </w:p>
          <w:p>
            <w:r>
              <w:br/>
            </w:r>
            <w:hyperlink w:history="true" r:id="Rd030f23ddf8c4f29">
              <w:r>
                <w:rPr>
                  <w:rStyle w:val="Hyperlink"/>
                </w:rPr>
                <w:t xml:space="preserve">National Healthcare Agreement: PI 02-Incidence of selected cancers, 2015</w:t>
              </w:r>
            </w:hyperlink>
          </w:p>
          <w:p>
            <w:pPr>
              <w:pStyle w:val="registration-status"/>
              <w:spacing w:before="0" w:after="0"/>
            </w:pPr>
            <w:hyperlink w:history="true" r:id="R7095bc52d42c4adc">
              <w:r>
                <w:rPr>
                  <w:rStyle w:val="Hyperlink"/>
                  <w:color w:val="244061"/>
                </w:rPr>
                <w:t xml:space="preserve">Health</w:t>
              </w:r>
            </w:hyperlink>
            <w:r>
              <w:rPr>
                <w:rStyle w:val="row-content"/>
                <w:color w:val="244061"/>
              </w:rPr>
              <w:t xml:space="preserve">, Superseded 08/07/2016</w:t>
            </w:r>
          </w:p>
          <w:p>
            <w:r>
              <w:br/>
            </w:r>
            <w:hyperlink w:history="true" r:id="Rd991f51fd33a4693">
              <w:r>
                <w:rPr>
                  <w:rStyle w:val="Hyperlink"/>
                </w:rPr>
                <w:t xml:space="preserve">National Healthcare Agreement: PI 04-Incidence of selected cancers, 2011</w:t>
              </w:r>
            </w:hyperlink>
          </w:p>
          <w:p>
            <w:pPr>
              <w:pStyle w:val="registration-status"/>
              <w:spacing w:before="0" w:after="0"/>
            </w:pPr>
            <w:hyperlink w:history="true" r:id="Rf8ebff20e8ee4345">
              <w:r>
                <w:rPr>
                  <w:rStyle w:val="Hyperlink"/>
                  <w:color w:val="244061"/>
                </w:rPr>
                <w:t xml:space="preserve">Health</w:t>
              </w:r>
            </w:hyperlink>
            <w:r>
              <w:rPr>
                <w:rStyle w:val="row-content"/>
                <w:color w:val="244061"/>
              </w:rPr>
              <w:t xml:space="preserve">, Superseded 30/10/2011</w:t>
            </w:r>
          </w:p>
          <w:p>
            <w:r>
              <w:br/>
            </w:r>
            <w:hyperlink w:history="true" r:id="Rb8a9aaf0c2aa4d7e">
              <w:r>
                <w:rPr>
                  <w:rStyle w:val="Hyperlink"/>
                </w:rPr>
                <w:t xml:space="preserve">National Healthcare Agreement: PI 04-Incidence of selected cancers, 2012</w:t>
              </w:r>
            </w:hyperlink>
          </w:p>
          <w:p>
            <w:pPr>
              <w:pStyle w:val="registration-status"/>
              <w:spacing w:before="0" w:after="0"/>
            </w:pPr>
            <w:hyperlink w:history="true" r:id="Rc55ec6e2ab464f62">
              <w:r>
                <w:rPr>
                  <w:rStyle w:val="Hyperlink"/>
                  <w:color w:val="244061"/>
                </w:rPr>
                <w:t xml:space="preserve">Health</w:t>
              </w:r>
            </w:hyperlink>
            <w:r>
              <w:rPr>
                <w:rStyle w:val="row-content"/>
                <w:color w:val="244061"/>
              </w:rPr>
              <w:t xml:space="preserve">, Superseded 25/06/2013</w:t>
            </w:r>
          </w:p>
          <w:p>
            <w:r>
              <w:br/>
            </w:r>
            <w:hyperlink w:history="true" r:id="Rbdb211c55eb943a3">
              <w:r>
                <w:rPr>
                  <w:rStyle w:val="Hyperlink"/>
                </w:rPr>
                <w:t xml:space="preserve">National Healthcare Agreement: PI 22-Selected potentially preventable hospitalisations, 2011</w:t>
              </w:r>
            </w:hyperlink>
          </w:p>
          <w:p>
            <w:pPr>
              <w:pStyle w:val="registration-status"/>
              <w:spacing w:before="0" w:after="0"/>
            </w:pPr>
            <w:hyperlink w:history="true" r:id="Rde6d1691a2b9461a">
              <w:r>
                <w:rPr>
                  <w:rStyle w:val="Hyperlink"/>
                  <w:color w:val="244061"/>
                </w:rPr>
                <w:t xml:space="preserve">Health</w:t>
              </w:r>
            </w:hyperlink>
            <w:r>
              <w:rPr>
                <w:rStyle w:val="row-content"/>
                <w:color w:val="244061"/>
              </w:rPr>
              <w:t xml:space="preserve">, Superseded 31/10/2011</w:t>
            </w:r>
          </w:p>
          <w:p>
            <w:r>
              <w:br/>
            </w:r>
            <w:hyperlink w:history="true" r:id="R10368a7a70064b16">
              <w:r>
                <w:rPr>
                  <w:rStyle w:val="Hyperlink"/>
                </w:rPr>
                <w:t xml:space="preserve">National Healthcare Agreement: PI 22-Selected potentially preventable hospitalisations, 2011</w:t>
              </w:r>
            </w:hyperlink>
          </w:p>
          <w:p>
            <w:pPr>
              <w:pStyle w:val="registration-status"/>
              <w:spacing w:before="0" w:after="0"/>
            </w:pPr>
            <w:hyperlink w:history="true" r:id="R9db97060d9024e54">
              <w:r>
                <w:rPr>
                  <w:rStyle w:val="Hyperlink"/>
                  <w:color w:val="244061"/>
                </w:rPr>
                <w:t xml:space="preserve">Health</w:t>
              </w:r>
            </w:hyperlink>
            <w:r>
              <w:rPr>
                <w:rStyle w:val="row-content"/>
                <w:color w:val="244061"/>
              </w:rPr>
              <w:t xml:space="preserve">, Superseded 31/10/2011</w:t>
            </w:r>
          </w:p>
          <w:p>
            <w:r>
              <w:br/>
            </w:r>
            <w:hyperlink w:history="true" r:id="R3d0a620f3c1648fe">
              <w:r>
                <w:rPr>
                  <w:rStyle w:val="Hyperlink"/>
                </w:rPr>
                <w:t xml:space="preserve">National Healthcare Agreement: PI 22-Selected potentially preventable hospitalisations, 2012</w:t>
              </w:r>
            </w:hyperlink>
          </w:p>
          <w:p>
            <w:pPr>
              <w:pStyle w:val="registration-status"/>
              <w:spacing w:before="0" w:after="0"/>
            </w:pPr>
            <w:hyperlink w:history="true" r:id="R5e6068c87f804e36">
              <w:r>
                <w:rPr>
                  <w:rStyle w:val="Hyperlink"/>
                  <w:color w:val="244061"/>
                </w:rPr>
                <w:t xml:space="preserve">Health</w:t>
              </w:r>
            </w:hyperlink>
            <w:r>
              <w:rPr>
                <w:rStyle w:val="row-content"/>
                <w:color w:val="244061"/>
              </w:rPr>
              <w:t xml:space="preserve">, Superseded 25/06/2013</w:t>
            </w:r>
          </w:p>
          <w:p>
            <w:r>
              <w:br/>
            </w:r>
            <w:hyperlink w:history="true" r:id="R4a9e3e739c844966">
              <w:r>
                <w:rPr>
                  <w:rStyle w:val="Hyperlink"/>
                </w:rPr>
                <w:t xml:space="preserve">National Healthcare Agreement: PI 41-Falls resulting in patient harm in hospitals, 2011</w:t>
              </w:r>
            </w:hyperlink>
          </w:p>
          <w:p>
            <w:pPr>
              <w:pStyle w:val="registration-status"/>
              <w:spacing w:before="0" w:after="0"/>
            </w:pPr>
            <w:hyperlink w:history="true" r:id="Rf11408250f6245c3">
              <w:r>
                <w:rPr>
                  <w:rStyle w:val="Hyperlink"/>
                  <w:color w:val="244061"/>
                </w:rPr>
                <w:t xml:space="preserve">Health</w:t>
              </w:r>
            </w:hyperlink>
            <w:r>
              <w:rPr>
                <w:rStyle w:val="row-content"/>
                <w:color w:val="244061"/>
              </w:rPr>
              <w:t xml:space="preserve">, Superseded 31/10/2011</w:t>
            </w:r>
          </w:p>
          <w:p>
            <w:r>
              <w:br/>
            </w:r>
            <w:hyperlink w:history="true" r:id="R5f38e89c0d2a43c7">
              <w:r>
                <w:rPr>
                  <w:rStyle w:val="Hyperlink"/>
                </w:rPr>
                <w:t xml:space="preserve">National Healthcare Agreement: PI 41-Falls resulting in patient harm in hospitals, 2012</w:t>
              </w:r>
            </w:hyperlink>
          </w:p>
          <w:p>
            <w:pPr>
              <w:pStyle w:val="registration-status"/>
              <w:spacing w:before="0" w:after="0"/>
            </w:pPr>
            <w:hyperlink w:history="true" r:id="R67f3c9dc75ce4aa1">
              <w:r>
                <w:rPr>
                  <w:rStyle w:val="Hyperlink"/>
                  <w:color w:val="244061"/>
                </w:rPr>
                <w:t xml:space="preserve">Health</w:t>
              </w:r>
            </w:hyperlink>
            <w:r>
              <w:rPr>
                <w:rStyle w:val="row-content"/>
                <w:color w:val="244061"/>
              </w:rPr>
              <w:t xml:space="preserve">, Retired 25/06/2013</w:t>
            </w:r>
          </w:p>
          <w:p>
            <w:r>
              <w:br/>
            </w:r>
            <w:hyperlink w:history="true" r:id="R6adf7efd83254e7f">
              <w:r>
                <w:rPr>
                  <w:rStyle w:val="Hyperlink"/>
                </w:rPr>
                <w:t xml:space="preserve">National Healthcare Agreement: PI 42-Intentional self-harm in hospitals, 2011</w:t>
              </w:r>
            </w:hyperlink>
          </w:p>
          <w:p>
            <w:pPr>
              <w:pStyle w:val="registration-status"/>
              <w:spacing w:before="0" w:after="0"/>
            </w:pPr>
            <w:hyperlink w:history="true" r:id="R5cf803fd839141ad">
              <w:r>
                <w:rPr>
                  <w:rStyle w:val="Hyperlink"/>
                  <w:color w:val="244061"/>
                </w:rPr>
                <w:t xml:space="preserve">Health</w:t>
              </w:r>
            </w:hyperlink>
            <w:r>
              <w:rPr>
                <w:rStyle w:val="row-content"/>
                <w:color w:val="244061"/>
              </w:rPr>
              <w:t xml:space="preserve">, Superseded 31/10/2011</w:t>
            </w:r>
          </w:p>
          <w:p>
            <w:r>
              <w:br/>
            </w:r>
            <w:hyperlink w:history="true" r:id="R54f42e750acf4430">
              <w:r>
                <w:rPr>
                  <w:rStyle w:val="Hyperlink"/>
                </w:rPr>
                <w:t xml:space="preserve">National Healthcare Agreement: PI 42-Intentional self-harm in hospitals, 2012</w:t>
              </w:r>
            </w:hyperlink>
          </w:p>
          <w:p>
            <w:pPr>
              <w:pStyle w:val="registration-status"/>
              <w:spacing w:before="0" w:after="0"/>
            </w:pPr>
            <w:hyperlink w:history="true" r:id="Rb04f9cae975d4d64">
              <w:r>
                <w:rPr>
                  <w:rStyle w:val="Hyperlink"/>
                  <w:color w:val="244061"/>
                </w:rPr>
                <w:t xml:space="preserve">Health</w:t>
              </w:r>
            </w:hyperlink>
            <w:r>
              <w:rPr>
                <w:rStyle w:val="row-content"/>
                <w:color w:val="244061"/>
              </w:rPr>
              <w:t xml:space="preserve">, Retired 25/06/2013</w:t>
            </w:r>
          </w:p>
          <w:p>
            <w:r>
              <w:br/>
            </w:r>
            <w:hyperlink w:history="true" r:id="Rbe362c1f8c174eeb">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325af9217e3b44fb">
              <w:r>
                <w:rPr>
                  <w:rStyle w:val="Hyperlink"/>
                  <w:color w:val="244061"/>
                </w:rPr>
                <w:t xml:space="preserve">Health</w:t>
              </w:r>
            </w:hyperlink>
            <w:r>
              <w:rPr>
                <w:rStyle w:val="row-content"/>
                <w:color w:val="244061"/>
              </w:rPr>
              <w:t xml:space="preserve">, Superseded 31/10/2011</w:t>
            </w:r>
          </w:p>
          <w:p>
            <w:r>
              <w:br/>
            </w:r>
            <w:hyperlink w:history="true" r:id="Ra2ea9fec1337411e">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9a7979fe4b40407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e2caf5fbaa56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356587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3867dce59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af5fbaa5649b6" /><Relationship Type="http://schemas.openxmlformats.org/officeDocument/2006/relationships/header" Target="/word/header1.xml" Id="R3460ac4f49d04ccb" /><Relationship Type="http://schemas.openxmlformats.org/officeDocument/2006/relationships/settings" Target="/word/settings.xml" Id="Rc5f9e18874484190" /><Relationship Type="http://schemas.openxmlformats.org/officeDocument/2006/relationships/styles" Target="/word/styles.xml" Id="Racf5895f8b51495e" /><Relationship Type="http://schemas.openxmlformats.org/officeDocument/2006/relationships/numbering" Target="/word/numbering.xml" Id="R54501751d5344eb9" /><Relationship Type="http://schemas.openxmlformats.org/officeDocument/2006/relationships/hyperlink" Target="https://meteor.aihw.gov.au/RegistrationAuthority/12" TargetMode="External" Id="R512709a51afb432b" /><Relationship Type="http://schemas.openxmlformats.org/officeDocument/2006/relationships/hyperlink" Target="https://meteor.aihw.gov.au/content/356590" TargetMode="External" Id="R89aeb99992214143" /><Relationship Type="http://schemas.openxmlformats.org/officeDocument/2006/relationships/hyperlink" Target="https://meteor.aihw.gov.au/RegistrationAuthority/12" TargetMode="External" Id="R71505ebafdae4db9" /><Relationship Type="http://schemas.openxmlformats.org/officeDocument/2006/relationships/hyperlink" Target="https://meteor.aihw.gov.au/RegistrationAuthority/3" TargetMode="External" Id="Rd6ea5285f4844e1a" /><Relationship Type="http://schemas.openxmlformats.org/officeDocument/2006/relationships/hyperlink" Target="https://meteor.aihw.gov.au/RegistrationAuthority/8" TargetMode="External" Id="R7098fec85f094c90" /><Relationship Type="http://schemas.openxmlformats.org/officeDocument/2006/relationships/hyperlink" Target="https://meteor.aihw.gov.au/RegistrationAuthority/15" TargetMode="External" Id="Rd6e085243c1f49cc" /><Relationship Type="http://schemas.openxmlformats.org/officeDocument/2006/relationships/hyperlink" Target="https://meteor.aihw.gov.au/content/268978" TargetMode="External" Id="R5132c647ed8440cc" /><Relationship Type="http://schemas.openxmlformats.org/officeDocument/2006/relationships/hyperlink" Target="https://meteor.aihw.gov.au/content/269371" TargetMode="External" Id="Rfae03a0a40674a58" /><Relationship Type="http://schemas.openxmlformats.org/officeDocument/2006/relationships/hyperlink" Target="https://meteor.aihw.gov.au/content/360929" TargetMode="External" Id="Rcf26e1b98c444c09" /><Relationship Type="http://schemas.openxmlformats.org/officeDocument/2006/relationships/hyperlink" Target="https://meteor.aihw.gov.au/RegistrationAuthority/12" TargetMode="External" Id="Raea6cae880d64a8b" /><Relationship Type="http://schemas.openxmlformats.org/officeDocument/2006/relationships/hyperlink" Target="https://meteor.aihw.gov.au/content/360927" TargetMode="External" Id="Rdba7907b66034ac1" /><Relationship Type="http://schemas.openxmlformats.org/officeDocument/2006/relationships/hyperlink" Target="https://meteor.aihw.gov.au/content/333832" TargetMode="External" Id="R04f5df9b25d8484d" /><Relationship Type="http://schemas.openxmlformats.org/officeDocument/2006/relationships/hyperlink" Target="https://meteor.aihw.gov.au/RegistrationAuthority/12" TargetMode="External" Id="Re80ad2dfb9b54fab" /><Relationship Type="http://schemas.openxmlformats.org/officeDocument/2006/relationships/hyperlink" Target="https://meteor.aihw.gov.au/content/391322" TargetMode="External" Id="R0326845be7ad4c2e" /><Relationship Type="http://schemas.openxmlformats.org/officeDocument/2006/relationships/hyperlink" Target="https://meteor.aihw.gov.au/RegistrationAuthority/12" TargetMode="External" Id="Ra2f96bd7b02c4f49" /><Relationship Type="http://schemas.openxmlformats.org/officeDocument/2006/relationships/hyperlink" Target="https://meteor.aihw.gov.au/RegistrationAuthority/8" TargetMode="External" Id="R625010640b7549ac" /><Relationship Type="http://schemas.openxmlformats.org/officeDocument/2006/relationships/hyperlink" Target="https://meteor.aihw.gov.au/content/361679" TargetMode="External" Id="R5b5ad63302424213" /><Relationship Type="http://schemas.openxmlformats.org/officeDocument/2006/relationships/hyperlink" Target="https://meteor.aihw.gov.au/RegistrationAuthority/12" TargetMode="External" Id="Rb8b9d8af1a304f8a" /><Relationship Type="http://schemas.openxmlformats.org/officeDocument/2006/relationships/hyperlink" Target="https://meteor.aihw.gov.au/content/374205" TargetMode="External" Id="R3e99b0426acf412c" /><Relationship Type="http://schemas.openxmlformats.org/officeDocument/2006/relationships/hyperlink" Target="https://meteor.aihw.gov.au/RegistrationAuthority/12" TargetMode="External" Id="Rd38adb15451a4593" /><Relationship Type="http://schemas.openxmlformats.org/officeDocument/2006/relationships/hyperlink" Target="https://meteor.aihw.gov.au/content/362305" TargetMode="External" Id="R1860768d207e4a77" /><Relationship Type="http://schemas.openxmlformats.org/officeDocument/2006/relationships/hyperlink" Target="https://meteor.aihw.gov.au/RegistrationAuthority/12" TargetMode="External" Id="Ra7abc822d04d40df" /><Relationship Type="http://schemas.openxmlformats.org/officeDocument/2006/relationships/hyperlink" Target="https://meteor.aihw.gov.au/content/374207" TargetMode="External" Id="R3a361db75bb8469c" /><Relationship Type="http://schemas.openxmlformats.org/officeDocument/2006/relationships/hyperlink" Target="https://meteor.aihw.gov.au/RegistrationAuthority/12" TargetMode="External" Id="Re62b0e571a654d0b" /><Relationship Type="http://schemas.openxmlformats.org/officeDocument/2006/relationships/hyperlink" Target="https://meteor.aihw.gov.au/content/361960" TargetMode="External" Id="Rd8572e7abe8b433c" /><Relationship Type="http://schemas.openxmlformats.org/officeDocument/2006/relationships/hyperlink" Target="https://meteor.aihw.gov.au/RegistrationAuthority/12" TargetMode="External" Id="R7e8a19b8e09b4a87" /><Relationship Type="http://schemas.openxmlformats.org/officeDocument/2006/relationships/hyperlink" Target="https://meteor.aihw.gov.au/content/374209" TargetMode="External" Id="R8b8ac8ff3d3a4615" /><Relationship Type="http://schemas.openxmlformats.org/officeDocument/2006/relationships/hyperlink" Target="https://meteor.aihw.gov.au/RegistrationAuthority/12" TargetMode="External" Id="Rf7d71693a6da44b0" /><Relationship Type="http://schemas.openxmlformats.org/officeDocument/2006/relationships/hyperlink" Target="https://meteor.aihw.gov.au/content/362316" TargetMode="External" Id="R26ff24127b3e496b" /><Relationship Type="http://schemas.openxmlformats.org/officeDocument/2006/relationships/hyperlink" Target="https://meteor.aihw.gov.au/RegistrationAuthority/12" TargetMode="External" Id="R484327cbd9be4c71" /><Relationship Type="http://schemas.openxmlformats.org/officeDocument/2006/relationships/hyperlink" Target="https://meteor.aihw.gov.au/content/374223" TargetMode="External" Id="Re4b00acf53d34a42" /><Relationship Type="http://schemas.openxmlformats.org/officeDocument/2006/relationships/hyperlink" Target="https://meteor.aihw.gov.au/RegistrationAuthority/12" TargetMode="External" Id="R874fedffdc464218" /><Relationship Type="http://schemas.openxmlformats.org/officeDocument/2006/relationships/hyperlink" Target="https://meteor.aihw.gov.au/content/429180" TargetMode="External" Id="R11b0377ccc1745c8" /><Relationship Type="http://schemas.openxmlformats.org/officeDocument/2006/relationships/hyperlink" Target="https://meteor.aihw.gov.au/RegistrationAuthority/12" TargetMode="External" Id="R8b4d97319b8a4d0e" /><Relationship Type="http://schemas.openxmlformats.org/officeDocument/2006/relationships/hyperlink" Target="https://meteor.aihw.gov.au/content/443697" TargetMode="External" Id="R2f30605b9dcd4a89" /><Relationship Type="http://schemas.openxmlformats.org/officeDocument/2006/relationships/hyperlink" Target="https://meteor.aihw.gov.au/RegistrationAuthority/12" TargetMode="External" Id="Re70d28b3f1bb4214" /><Relationship Type="http://schemas.openxmlformats.org/officeDocument/2006/relationships/hyperlink" Target="https://meteor.aihw.gov.au/content/559064" TargetMode="External" Id="Rd030f23ddf8c4f29" /><Relationship Type="http://schemas.openxmlformats.org/officeDocument/2006/relationships/hyperlink" Target="https://meteor.aihw.gov.au/RegistrationAuthority/12" TargetMode="External" Id="R7095bc52d42c4adc" /><Relationship Type="http://schemas.openxmlformats.org/officeDocument/2006/relationships/hyperlink" Target="https://meteor.aihw.gov.au/content/421693" TargetMode="External" Id="Rd991f51fd33a4693" /><Relationship Type="http://schemas.openxmlformats.org/officeDocument/2006/relationships/hyperlink" Target="https://meteor.aihw.gov.au/RegistrationAuthority/12" TargetMode="External" Id="Rf8ebff20e8ee4345" /><Relationship Type="http://schemas.openxmlformats.org/officeDocument/2006/relationships/hyperlink" Target="https://meteor.aihw.gov.au/content/435839" TargetMode="External" Id="Rb8a9aaf0c2aa4d7e" /><Relationship Type="http://schemas.openxmlformats.org/officeDocument/2006/relationships/hyperlink" Target="https://meteor.aihw.gov.au/RegistrationAuthority/12" TargetMode="External" Id="Rc55ec6e2ab464f62" /><Relationship Type="http://schemas.openxmlformats.org/officeDocument/2006/relationships/hyperlink" Target="https://meteor.aihw.gov.au/content/421649" TargetMode="External" Id="Rbdb211c55eb943a3" /><Relationship Type="http://schemas.openxmlformats.org/officeDocument/2006/relationships/hyperlink" Target="https://meteor.aihw.gov.au/RegistrationAuthority/12" TargetMode="External" Id="Rde6d1691a2b9461a" /><Relationship Type="http://schemas.openxmlformats.org/officeDocument/2006/relationships/hyperlink" Target="https://meteor.aihw.gov.au/content/421649" TargetMode="External" Id="R10368a7a70064b16" /><Relationship Type="http://schemas.openxmlformats.org/officeDocument/2006/relationships/hyperlink" Target="https://meteor.aihw.gov.au/RegistrationAuthority/12" TargetMode="External" Id="R9db97060d9024e54" /><Relationship Type="http://schemas.openxmlformats.org/officeDocument/2006/relationships/hyperlink" Target="https://meteor.aihw.gov.au/content/443687" TargetMode="External" Id="R3d0a620f3c1648fe" /><Relationship Type="http://schemas.openxmlformats.org/officeDocument/2006/relationships/hyperlink" Target="https://meteor.aihw.gov.au/RegistrationAuthority/12" TargetMode="External" Id="R5e6068c87f804e36" /><Relationship Type="http://schemas.openxmlformats.org/officeDocument/2006/relationships/hyperlink" Target="https://meteor.aihw.gov.au/content/421611" TargetMode="External" Id="R4a9e3e739c844966" /><Relationship Type="http://schemas.openxmlformats.org/officeDocument/2006/relationships/hyperlink" Target="https://meteor.aihw.gov.au/RegistrationAuthority/12" TargetMode="External" Id="Rf11408250f6245c3" /><Relationship Type="http://schemas.openxmlformats.org/officeDocument/2006/relationships/hyperlink" Target="https://meteor.aihw.gov.au/content/443705" TargetMode="External" Id="R5f38e89c0d2a43c7" /><Relationship Type="http://schemas.openxmlformats.org/officeDocument/2006/relationships/hyperlink" Target="https://meteor.aihw.gov.au/RegistrationAuthority/12" TargetMode="External" Id="R67f3c9dc75ce4aa1" /><Relationship Type="http://schemas.openxmlformats.org/officeDocument/2006/relationships/hyperlink" Target="https://meteor.aihw.gov.au/content/421609" TargetMode="External" Id="R6adf7efd83254e7f" /><Relationship Type="http://schemas.openxmlformats.org/officeDocument/2006/relationships/hyperlink" Target="https://meteor.aihw.gov.au/RegistrationAuthority/12" TargetMode="External" Id="R5cf803fd839141ad" /><Relationship Type="http://schemas.openxmlformats.org/officeDocument/2006/relationships/hyperlink" Target="https://meteor.aihw.gov.au/content/443709" TargetMode="External" Id="R54f42e750acf4430" /><Relationship Type="http://schemas.openxmlformats.org/officeDocument/2006/relationships/hyperlink" Target="https://meteor.aihw.gov.au/RegistrationAuthority/12" TargetMode="External" Id="Rb04f9cae975d4d64" /><Relationship Type="http://schemas.openxmlformats.org/officeDocument/2006/relationships/hyperlink" Target="https://meteor.aihw.gov.au/content/403166" TargetMode="External" Id="Rbe362c1f8c174eeb" /><Relationship Type="http://schemas.openxmlformats.org/officeDocument/2006/relationships/hyperlink" Target="https://meteor.aihw.gov.au/RegistrationAuthority/12" TargetMode="External" Id="R325af9217e3b44fb" /><Relationship Type="http://schemas.openxmlformats.org/officeDocument/2006/relationships/hyperlink" Target="https://meteor.aihw.gov.au/content/435897" TargetMode="External" Id="Ra2ea9fec1337411e" /><Relationship Type="http://schemas.openxmlformats.org/officeDocument/2006/relationships/hyperlink" Target="https://meteor.aihw.gov.au/RegistrationAuthority/12" TargetMode="External" Id="R9a7979fe4b404075" /></Relationships>
</file>

<file path=word/_rels/header1.xml.rels>&#65279;<?xml version="1.0" encoding="utf-8"?><Relationships xmlns="http://schemas.openxmlformats.org/package/2006/relationships"><Relationship Type="http://schemas.openxmlformats.org/officeDocument/2006/relationships/image" Target="/media/image.png" Id="Re6c3867dce594a66" /></Relationships>
</file>