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646d9343e4940" /></Relationships>
</file>

<file path=word/document.xml><?xml version="1.0" encoding="utf-8"?>
<w:document xmlns:r="http://schemas.openxmlformats.org/officeDocument/2006/relationships" xmlns:w="http://schemas.openxmlformats.org/wordprocessingml/2006/main">
  <w:body>
    <w:p>
      <w:pPr>
        <w:pStyle w:val="Title"/>
      </w:pPr>
      <w:r>
        <w:t>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620cce6a6482e">
              <w:r>
                <w:rPr>
                  <w:rStyle w:val="Hyperlink"/>
                  <w:color w:val="244061"/>
                </w:rPr>
                <w:t xml:space="preserve">Health</w:t>
              </w:r>
            </w:hyperlink>
            <w:r>
              <w:rPr>
                <w:rStyle w:val="row-content"/>
                <w:color w:val="244061"/>
              </w:rPr>
              <w:t xml:space="preserve">, Standard 01/10/2008</w:t>
            </w:r>
          </w:p>
          <w:p>
            <w:pPr>
              <w:spacing w:before="0" w:after="0"/>
            </w:pPr>
            <w:hyperlink w:history="true" r:id="R62c35d3b89b949c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570f336e034404">
              <w:r>
                <w:rPr>
                  <w:rStyle w:val="Hyperlink"/>
                </w:rPr>
                <w:t xml:space="preserve">Person—angina episodes count (24 hours preceding hospital presentation), total number NN[N]</w:t>
              </w:r>
            </w:hyperlink>
          </w:p>
          <w:p>
            <w:pPr>
              <w:spacing w:before="0" w:after="0"/>
            </w:pPr>
            <w:r>
              <w:rPr>
                <w:rStyle w:val="row-content"/>
                <w:color w:val="244061"/>
              </w:rPr>
              <w:t xml:space="preserve">       </w:t>
            </w:r>
            <w:hyperlink w:history="true" r:id="Re3c8fd8d6190403f">
              <w:r>
                <w:rPr>
                  <w:rStyle w:val="Hyperlink"/>
                  <w:color w:val="244061"/>
                </w:rPr>
                <w:t xml:space="preserve">Health</w:t>
              </w:r>
            </w:hyperlink>
            <w:r>
              <w:rPr>
                <w:rStyle w:val="row-content"/>
                <w:color w:val="244061"/>
              </w:rPr>
              <w:t xml:space="preserve">, Standard 01/10/2008</w:t>
            </w:r>
          </w:p>
          <w:p>
            <w:r>
              <w:br/>
            </w:r>
            <w:hyperlink w:history="true" r:id="Rbd67d9b26d864285">
              <w:r>
                <w:rPr>
                  <w:rStyle w:val="Hyperlink"/>
                </w:rPr>
                <w:t xml:space="preserve">Service event—bulk billed General Practitioner (GP) service, total number NN[N]</w:t>
              </w:r>
            </w:hyperlink>
          </w:p>
          <w:p>
            <w:pPr>
              <w:spacing w:before="0" w:after="0"/>
            </w:pPr>
            <w:r>
              <w:rPr>
                <w:rStyle w:val="row-content"/>
                <w:color w:val="244061"/>
              </w:rPr>
              <w:t xml:space="preserve">       </w:t>
            </w:r>
            <w:hyperlink w:history="true" r:id="Rdf727892b49d43ac">
              <w:r>
                <w:rPr>
                  <w:rStyle w:val="Hyperlink"/>
                  <w:color w:val="244061"/>
                </w:rPr>
                <w:t xml:space="preserve">National Health Performance Authority (retired)</w:t>
              </w:r>
            </w:hyperlink>
            <w:r>
              <w:rPr>
                <w:rStyle w:val="row-content"/>
                <w:color w:val="244061"/>
              </w:rPr>
              <w:t xml:space="preserve">, Retired 01/07/2016</w:t>
            </w:r>
          </w:p>
          <w:p>
            <w:r>
              <w:br/>
            </w:r>
            <w:hyperlink w:history="true" r:id="R42c583d27a6c49ab">
              <w:r>
                <w:rPr>
                  <w:rStyle w:val="Hyperlink"/>
                </w:rPr>
                <w:t xml:space="preserve">Service event—General Practitioner (GP) service, total number NN[N]</w:t>
              </w:r>
            </w:hyperlink>
          </w:p>
          <w:p>
            <w:pPr>
              <w:spacing w:before="0" w:after="0"/>
            </w:pPr>
            <w:r>
              <w:rPr>
                <w:rStyle w:val="row-content"/>
                <w:color w:val="244061"/>
              </w:rPr>
              <w:t xml:space="preserve">       </w:t>
            </w:r>
            <w:hyperlink w:history="true" r:id="Rc33be9b3f3794dc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ae8a0936357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338291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ef866991c4d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8a093635745a9" /><Relationship Type="http://schemas.openxmlformats.org/officeDocument/2006/relationships/header" Target="/word/header1.xml" Id="Re14fe6bddc7c4415" /><Relationship Type="http://schemas.openxmlformats.org/officeDocument/2006/relationships/settings" Target="/word/settings.xml" Id="R4a315e8362164e4e" /><Relationship Type="http://schemas.openxmlformats.org/officeDocument/2006/relationships/styles" Target="/word/styles.xml" Id="Rd8c2d2ed2bb14b0f" /><Relationship Type="http://schemas.openxmlformats.org/officeDocument/2006/relationships/hyperlink" Target="https://meteor.aihw.gov.au/RegistrationAuthority/12" TargetMode="External" Id="R0f1620cce6a6482e" /><Relationship Type="http://schemas.openxmlformats.org/officeDocument/2006/relationships/hyperlink" Target="https://meteor.aihw.gov.au/RegistrationAuthority/8" TargetMode="External" Id="R62c35d3b89b949c6" /><Relationship Type="http://schemas.openxmlformats.org/officeDocument/2006/relationships/hyperlink" Target="https://meteor.aihw.gov.au/content/338293" TargetMode="External" Id="R18570f336e034404" /><Relationship Type="http://schemas.openxmlformats.org/officeDocument/2006/relationships/hyperlink" Target="https://meteor.aihw.gov.au/RegistrationAuthority/12" TargetMode="External" Id="Re3c8fd8d6190403f" /><Relationship Type="http://schemas.openxmlformats.org/officeDocument/2006/relationships/hyperlink" Target="https://meteor.aihw.gov.au/content/556603" TargetMode="External" Id="Rbd67d9b26d864285" /><Relationship Type="http://schemas.openxmlformats.org/officeDocument/2006/relationships/hyperlink" Target="https://meteor.aihw.gov.au/RegistrationAuthority/8" TargetMode="External" Id="Rdf727892b49d43ac" /><Relationship Type="http://schemas.openxmlformats.org/officeDocument/2006/relationships/hyperlink" Target="https://meteor.aihw.gov.au/content/593673" TargetMode="External" Id="R42c583d27a6c49ab" /><Relationship Type="http://schemas.openxmlformats.org/officeDocument/2006/relationships/hyperlink" Target="https://meteor.aihw.gov.au/RegistrationAuthority/8" TargetMode="External" Id="Rc33be9b3f3794dc8" /></Relationships>
</file>

<file path=word/_rels/header1.xml.rels>&#65279;<?xml version="1.0" encoding="utf-8"?><Relationships xmlns="http://schemas.openxmlformats.org/package/2006/relationships"><Relationship Type="http://schemas.openxmlformats.org/officeDocument/2006/relationships/image" Target="/media/image.png" Id="R745ef866991c4d1e" /></Relationships>
</file>