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1c269dda804f3c" /></Relationships>
</file>

<file path=word/document.xml><?xml version="1.0" encoding="utf-8"?>
<w:document xmlns:r="http://schemas.openxmlformats.org/officeDocument/2006/relationships" xmlns:w="http://schemas.openxmlformats.org/wordprocessingml/2006/main">
  <w:body>
    <w:p>
      <w:pPr>
        <w:pStyle w:val="Title"/>
      </w:pPr>
      <w:r>
        <w:t>Birthweight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Birthweight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4d02369d744547">
              <w:r>
                <w:rPr>
                  <w:rStyle w:val="Hyperlink"/>
                  <w:color w:val="244061"/>
                </w:rPr>
                <w:t xml:space="preserve">Health</w:t>
              </w:r>
            </w:hyperlink>
            <w:r>
              <w:rPr>
                <w:rStyle w:val="row-content"/>
                <w:color w:val="244061"/>
              </w:rPr>
              <w:t xml:space="preserve">, Superseded 12/12/2018</w:t>
            </w:r>
          </w:p>
          <w:p>
            <w:pPr>
              <w:spacing w:before="0" w:after="0"/>
            </w:pPr>
            <w:hyperlink w:history="true" r:id="Rb8356a067f9640cd">
              <w:r>
                <w:rPr>
                  <w:rStyle w:val="Hyperlink"/>
                  <w:color w:val="244061"/>
                </w:rPr>
                <w:t xml:space="preserve">Indigenous</w:t>
              </w:r>
            </w:hyperlink>
            <w:r>
              <w:rPr>
                <w:rStyle w:val="row-content"/>
                <w:color w:val="244061"/>
              </w:rPr>
              <w:t xml:space="preserve">, Superseded 02/04/2019</w:t>
            </w:r>
          </w:p>
          <w:p>
            <w:pPr>
              <w:spacing w:before="0" w:after="0"/>
            </w:pPr>
            <w:hyperlink w:history="true" r:id="R07e6b5806bf64058">
              <w:r>
                <w:rPr>
                  <w:rStyle w:val="Hyperlink"/>
                  <w:color w:val="244061"/>
                </w:rPr>
                <w:t xml:space="preserve">Tasmanian Health</w:t>
              </w:r>
            </w:hyperlink>
            <w:r>
              <w:rPr>
                <w:rStyle w:val="row-content"/>
                <w:color w:val="244061"/>
              </w:rPr>
              <w:t xml:space="preserve">, Superseded 24/06/2020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first weight of the fetus or baby obtained after birth. The World Health Organization further defines the following categories:</w:t>
            </w:r>
          </w:p>
          <w:p>
            <w:pPr>
              <w:pStyle w:val="ListParagraph"/>
              <w:numPr>
                <w:ilvl w:val="0"/>
                <w:numId w:val="2"/>
              </w:numPr>
            </w:pPr>
            <w:r>
              <w:rPr>
                <w:rStyle w:val="row-content-rich-text"/>
              </w:rPr>
              <w:t xml:space="preserve">extremely low birthweight: less than 1,000 grams (up to and including 999 grams),</w:t>
            </w:r>
          </w:p>
          <w:p>
            <w:pPr>
              <w:pStyle w:val="ListParagraph"/>
              <w:numPr>
                <w:ilvl w:val="0"/>
                <w:numId w:val="2"/>
              </w:numPr>
            </w:pPr>
            <w:r>
              <w:rPr>
                <w:rStyle w:val="row-content-rich-text"/>
              </w:rPr>
              <w:t xml:space="preserve">very low birthweight: less than 1,500 grams (up to and including 1,499 grams),</w:t>
            </w:r>
          </w:p>
          <w:p>
            <w:pPr>
              <w:pStyle w:val="ListParagraph"/>
              <w:numPr>
                <w:ilvl w:val="0"/>
                <w:numId w:val="2"/>
              </w:numPr>
            </w:pPr>
            <w:r>
              <w:rPr>
                <w:rStyle w:val="row-content-rich-text"/>
              </w:rPr>
              <w:t xml:space="preserve">low birthweight: less than 2,500 grams (up to and including 2,499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of low, very low, and extremely low birthweight do not constitute mutually exclusive categories. Below the set limits they are all-inclusive and therefore overlap (i.e. low includes very low and extremely low, while very low includes extremely low).</w:t>
            </w:r>
          </w:p>
          <w:p>
            <w:pPr/>
            <w:r>
              <w:rPr>
                <w:rStyle w:val="row-content-rich-text"/>
              </w:rPr>
              <w:t xml:space="preserve">For live births, birthweight should preferably be measured within the first hour of life before significant postnatal weight loss has occurred. While statistical tabulations include 500 gram groupings for birthweight, weights should not be recorded in those groupings. The actual weight should be recorded to the degree of accuracy to which it is measured.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1992. International Classification of Diseases and Related Health Problems, 10th Revision. Geneva: WHO.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d52354ae73e458c">
              <w:r>
                <w:rPr>
                  <w:rStyle w:val="Hyperlink"/>
                </w:rPr>
                <w:t xml:space="preserve">Birthweight</w:t>
              </w:r>
            </w:hyperlink>
          </w:p>
          <w:p>
            <w:pPr>
              <w:pStyle w:val="registration-status"/>
              <w:spacing w:before="0" w:after="0"/>
            </w:pPr>
            <w:hyperlink w:history="true" r:id="Re4efba13e36743a6">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732b8ceb98304e86">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79da53b9f15544a6">
              <w:r>
                <w:rPr>
                  <w:rStyle w:val="Hyperlink"/>
                  <w:color w:val="244061"/>
                </w:rPr>
                <w:t xml:space="preserve">Tasmanian Health</w:t>
              </w:r>
            </w:hyperlink>
            <w:r>
              <w:rPr>
                <w:rStyle w:val="row-content"/>
                <w:color w:val="244061"/>
              </w:rPr>
              <w:t xml:space="preserve">, Superseded 24/03/2023</w:t>
            </w:r>
          </w:p>
          <w:p>
            <w:r>
              <w:br/>
            </w:r>
            <w:r>
              <w:rPr>
                <w:rStyle w:val="row-content"/>
              </w:rPr>
              <w:t xml:space="preserve">Is re-engineered from </w:t>
            </w:r>
            <w:hyperlink w:history="true" r:id="R825358aa79a54d8b">
              <w:r>
                <w:drawing>
                  <wp:inline xmlns:wp="http://schemas.openxmlformats.org/drawingml/2006/wordprocessingDrawing" distT="0" distB="0" distL="0" distR="0">
                    <wp:extent cx="152400" cy="152400"/>
                    <wp:effectExtent l="19050" t="0" r="0" b="0"/>
                    <wp:docPr id="2" name="Picture 2" descr="">
                      <a:hlinkClick xmlns:a="http://schemas.openxmlformats.org/drawingml/2006/main" r:id="R825358aa79a54d8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d52731b273d4fa0"/>
                            <a:srcRect/>
                            <a:stretch>
                              <a:fillRect/>
                            </a:stretch>
                          </pic:blipFill>
                          <pic:spPr bwMode="auto">
                            <a:xfrm>
                              <a:off x="0" y="0"/>
                              <a:ext cx="152400" cy="152400"/>
                            </a:xfrm>
                            <a:prstGeom prst="rect">
                              <a:avLst/>
                            </a:prstGeom>
                          </pic:spPr>
                        </pic:pic>
                      </a:graphicData>
                    </a:graphic>
                  </wp:inline>
                </w:drawing>
              </w:r>
              <w:r>
                <w:rPr>
                  <w:rStyle w:val="Hyperlink"/>
                </w:rPr>
                <w:t xml:space="preserve"> Birthweight, version 1, DEC, NHDD, NHIMG, Superseded 01/03/2005 .pdf</w:t>
              </w:r>
            </w:hyperlink>
          </w:p>
          <w:p>
            <w:r>
              <w:rPr>
                <w:rStyle w:val="row-content"/>
              </w:rPr>
              <w:t xml:space="preserve"> (14.0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5103c75ffaa4080">
              <w:r>
                <w:rPr>
                  <w:rStyle w:val="Hyperlink"/>
                </w:rPr>
                <w:t xml:space="preserve">Birth</w:t>
              </w:r>
            </w:hyperlink>
          </w:p>
          <w:p>
            <w:pPr>
              <w:pStyle w:val="registration-status"/>
              <w:spacing w:before="0" w:after="0"/>
            </w:pPr>
            <w:hyperlink w:history="true" r:id="R06a3417321d044e1">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c80fd1af5cc84317">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0532555505994384">
              <w:r>
                <w:rPr>
                  <w:rStyle w:val="Hyperlink"/>
                  <w:color w:val="244061"/>
                </w:rPr>
                <w:t xml:space="preserve">Tasmanian Health</w:t>
              </w:r>
            </w:hyperlink>
            <w:r>
              <w:rPr>
                <w:rStyle w:val="row-content"/>
                <w:color w:val="244061"/>
              </w:rPr>
              <w:t xml:space="preserve">, Standard 20/12/2016</w:t>
            </w:r>
          </w:p>
          <w:p>
            <w:r>
              <w:br/>
            </w:r>
            <w:hyperlink w:history="true" r:id="R1d434c84a3764e02">
              <w:r>
                <w:rPr>
                  <w:rStyle w:val="Hyperlink"/>
                </w:rPr>
                <w:t xml:space="preserve">Birth event—birth plurality, code N</w:t>
              </w:r>
            </w:hyperlink>
          </w:p>
          <w:p>
            <w:pPr>
              <w:pStyle w:val="registration-status"/>
              <w:spacing w:before="0" w:after="0"/>
            </w:pPr>
            <w:hyperlink w:history="true" r:id="R67a5e24c4b164b6d">
              <w:r>
                <w:rPr>
                  <w:rStyle w:val="Hyperlink"/>
                  <w:color w:val="244061"/>
                </w:rPr>
                <w:t xml:space="preserve">Health</w:t>
              </w:r>
            </w:hyperlink>
            <w:r>
              <w:rPr>
                <w:rStyle w:val="row-content"/>
                <w:color w:val="244061"/>
              </w:rPr>
              <w:t xml:space="preserve">, Superseded 07/03/2014</w:t>
            </w:r>
          </w:p>
          <w:p>
            <w:r>
              <w:br/>
            </w:r>
            <w:hyperlink w:history="true" r:id="R53d9968ebb424a7f">
              <w:r>
                <w:rPr>
                  <w:rStyle w:val="Hyperlink"/>
                </w:rPr>
                <w:t xml:space="preserve">Birth order</w:t>
              </w:r>
            </w:hyperlink>
          </w:p>
          <w:p>
            <w:pPr>
              <w:pStyle w:val="registration-status"/>
              <w:spacing w:before="0" w:after="0"/>
            </w:pPr>
            <w:hyperlink w:history="true" r:id="R48efa8a96c9c4bfd">
              <w:r>
                <w:rPr>
                  <w:rStyle w:val="Hyperlink"/>
                  <w:color w:val="244061"/>
                </w:rPr>
                <w:t xml:space="preserve">Health</w:t>
              </w:r>
            </w:hyperlink>
            <w:r>
              <w:rPr>
                <w:rStyle w:val="row-content"/>
                <w:color w:val="244061"/>
              </w:rPr>
              <w:t xml:space="preserve">, Recorded 21/07/2016</w:t>
            </w:r>
          </w:p>
          <w:p>
            <w:r>
              <w:br/>
            </w:r>
            <w:hyperlink w:history="true" r:id="Rf381de617b654384">
              <w:r>
                <w:rPr>
                  <w:rStyle w:val="Hyperlink"/>
                </w:rPr>
                <w:t xml:space="preserve">Birth order</w:t>
              </w:r>
            </w:hyperlink>
          </w:p>
          <w:p>
            <w:pPr>
              <w:pStyle w:val="registration-status"/>
              <w:spacing w:before="0" w:after="0"/>
            </w:pPr>
            <w:hyperlink w:history="true" r:id="Rbb179962b61842cc">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2133c6dc3ec64292">
              <w:r>
                <w:rPr>
                  <w:rStyle w:val="Hyperlink"/>
                  <w:color w:val="244061"/>
                </w:rPr>
                <w:t xml:space="preserve">Tasmanian Health</w:t>
              </w:r>
            </w:hyperlink>
            <w:r>
              <w:rPr>
                <w:rStyle w:val="row-content"/>
                <w:color w:val="244061"/>
              </w:rPr>
              <w:t xml:space="preserve">, Superseded 24/06/2020</w:t>
            </w:r>
          </w:p>
          <w:p>
            <w:r>
              <w:br/>
            </w:r>
            <w:hyperlink w:history="true" r:id="Rfeb1b905f66f4668">
              <w:r>
                <w:rPr>
                  <w:rStyle w:val="Hyperlink"/>
                </w:rPr>
                <w:t xml:space="preserve">Birth status code N</w:t>
              </w:r>
            </w:hyperlink>
          </w:p>
          <w:p>
            <w:pPr>
              <w:pStyle w:val="registration-status"/>
              <w:spacing w:before="0" w:after="0"/>
            </w:pPr>
            <w:hyperlink w:history="true" r:id="R6a19fbeadb76428d">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14d258f9006e4553">
              <w:r>
                <w:rPr>
                  <w:rStyle w:val="Hyperlink"/>
                  <w:color w:val="244061"/>
                </w:rPr>
                <w:t xml:space="preserve">Indigenous</w:t>
              </w:r>
            </w:hyperlink>
            <w:r>
              <w:rPr>
                <w:rStyle w:val="row-content"/>
                <w:color w:val="244061"/>
              </w:rPr>
              <w:t xml:space="preserve">, Superseded 02/04/2019</w:t>
            </w:r>
          </w:p>
          <w:p>
            <w:pPr>
              <w:pStyle w:val="registration-status"/>
              <w:spacing w:before="0" w:after="0"/>
            </w:pPr>
            <w:hyperlink w:history="true" r:id="R399cc7dac0ba4428">
              <w:r>
                <w:rPr>
                  <w:rStyle w:val="Hyperlink"/>
                  <w:color w:val="244061"/>
                </w:rPr>
                <w:t xml:space="preserve">Tasmanian Health</w:t>
              </w:r>
            </w:hyperlink>
            <w:r>
              <w:rPr>
                <w:rStyle w:val="row-content"/>
                <w:color w:val="244061"/>
              </w:rPr>
              <w:t xml:space="preserve">, Superseded 24/06/2020</w:t>
            </w:r>
          </w:p>
          <w:p>
            <w:r>
              <w:br/>
            </w:r>
            <w:hyperlink w:history="true" r:id="Rfee59741e31d4acd">
              <w:r>
                <w:rPr>
                  <w:rStyle w:val="Hyperlink"/>
                </w:rPr>
                <w:t xml:space="preserve">Birth weight recorded indicator</w:t>
              </w:r>
            </w:hyperlink>
          </w:p>
          <w:p>
            <w:pPr>
              <w:pStyle w:val="registration-status"/>
              <w:spacing w:before="0" w:after="0"/>
            </w:pPr>
            <w:hyperlink w:history="true" r:id="Rd95b013b61914913">
              <w:r>
                <w:rPr>
                  <w:rStyle w:val="Hyperlink"/>
                  <w:color w:val="244061"/>
                </w:rPr>
                <w:t xml:space="preserve">Health</w:t>
              </w:r>
            </w:hyperlink>
            <w:r>
              <w:rPr>
                <w:rStyle w:val="row-content"/>
                <w:color w:val="244061"/>
              </w:rPr>
              <w:t xml:space="preserve">, Superseded 02/04/2019</w:t>
            </w:r>
          </w:p>
          <w:p>
            <w:pPr>
              <w:pStyle w:val="registration-status"/>
              <w:spacing w:before="0" w:after="0"/>
            </w:pPr>
            <w:hyperlink w:history="true" r:id="Ra465f00ceffb4aa2">
              <w:r>
                <w:rPr>
                  <w:rStyle w:val="Hyperlink"/>
                  <w:color w:val="244061"/>
                </w:rPr>
                <w:t xml:space="preserve">Indigenous</w:t>
              </w:r>
            </w:hyperlink>
            <w:r>
              <w:rPr>
                <w:rStyle w:val="row-content"/>
                <w:color w:val="244061"/>
              </w:rPr>
              <w:t xml:space="preserve">, Superseded 02/04/2019</w:t>
            </w:r>
          </w:p>
          <w:p>
            <w:r>
              <w:br/>
            </w:r>
            <w:hyperlink w:history="true" r:id="R0a017b31c7fa4e32">
              <w:r>
                <w:rPr>
                  <w:rStyle w:val="Hyperlink"/>
                </w:rPr>
                <w:t xml:space="preserve">Birth—birth order, code N</w:t>
              </w:r>
            </w:hyperlink>
          </w:p>
          <w:p>
            <w:pPr>
              <w:pStyle w:val="registration-status"/>
              <w:spacing w:before="0" w:after="0"/>
            </w:pPr>
            <w:hyperlink w:history="true" r:id="R23a76479103a410b">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c59d5b6cda564a3c">
              <w:r>
                <w:rPr>
                  <w:rStyle w:val="Hyperlink"/>
                  <w:color w:val="244061"/>
                </w:rPr>
                <w:t xml:space="preserve">Tasmanian Health</w:t>
              </w:r>
            </w:hyperlink>
            <w:r>
              <w:rPr>
                <w:rStyle w:val="row-content"/>
                <w:color w:val="244061"/>
              </w:rPr>
              <w:t xml:space="preserve">, Superseded 24/06/2020</w:t>
            </w:r>
          </w:p>
          <w:p>
            <w:r>
              <w:br/>
            </w:r>
            <w:hyperlink w:history="true" r:id="R1c7dfbd7e728411a">
              <w:r>
                <w:rPr>
                  <w:rStyle w:val="Hyperlink"/>
                </w:rPr>
                <w:t xml:space="preserve">Birth—birth weight, total grams NNNN</w:t>
              </w:r>
            </w:hyperlink>
          </w:p>
          <w:p>
            <w:pPr>
              <w:pStyle w:val="registration-status"/>
              <w:spacing w:before="0" w:after="0"/>
            </w:pPr>
            <w:hyperlink w:history="true" r:id="R871b0e12cba74ebe">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7ffb14ed8ae3425e">
              <w:r>
                <w:rPr>
                  <w:rStyle w:val="Hyperlink"/>
                  <w:color w:val="244061"/>
                </w:rPr>
                <w:t xml:space="preserve">Tasmanian Health</w:t>
              </w:r>
            </w:hyperlink>
            <w:r>
              <w:rPr>
                <w:rStyle w:val="row-content"/>
                <w:color w:val="244061"/>
              </w:rPr>
              <w:t xml:space="preserve">, Superseded 03/07/2020</w:t>
            </w:r>
          </w:p>
          <w:p>
            <w:r>
              <w:br/>
            </w:r>
            <w:hyperlink w:history="true" r:id="R365281f48fdf409e">
              <w:r>
                <w:rPr>
                  <w:rStyle w:val="Hyperlink"/>
                </w:rPr>
                <w:t xml:space="preserve">Birth—birth weight, total grams NNNN</w:t>
              </w:r>
            </w:hyperlink>
          </w:p>
          <w:p>
            <w:pPr>
              <w:pStyle w:val="registration-status"/>
              <w:spacing w:before="0" w:after="0"/>
            </w:pPr>
            <w:hyperlink w:history="true" r:id="Rbc53eff809654735">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e8041290593e4a9c">
              <w:r>
                <w:rPr>
                  <w:rStyle w:val="Hyperlink"/>
                  <w:color w:val="244061"/>
                </w:rPr>
                <w:t xml:space="preserve">Tasmanian Health</w:t>
              </w:r>
            </w:hyperlink>
            <w:r>
              <w:rPr>
                <w:rStyle w:val="row-content"/>
                <w:color w:val="244061"/>
              </w:rPr>
              <w:t xml:space="preserve">, Superseded 03/07/2020</w:t>
            </w:r>
          </w:p>
          <w:p>
            <w:r>
              <w:br/>
            </w:r>
            <w:hyperlink w:history="true" r:id="Rcaf1963580b84371">
              <w:r>
                <w:rPr>
                  <w:rStyle w:val="Hyperlink"/>
                </w:rPr>
                <w:t xml:space="preserve">Female—number of previous pregnancies (spontaneous abortion), total NN</w:t>
              </w:r>
            </w:hyperlink>
          </w:p>
          <w:p>
            <w:pPr>
              <w:pStyle w:val="registration-status"/>
              <w:spacing w:before="0" w:after="0"/>
            </w:pPr>
            <w:hyperlink w:history="true" r:id="Ra469cf95a0424a0d">
              <w:r>
                <w:rPr>
                  <w:rStyle w:val="Hyperlink"/>
                  <w:color w:val="244061"/>
                </w:rPr>
                <w:t xml:space="preserve">Health</w:t>
              </w:r>
            </w:hyperlink>
            <w:r>
              <w:rPr>
                <w:rStyle w:val="row-content"/>
                <w:color w:val="244061"/>
              </w:rPr>
              <w:t xml:space="preserve">, Standard 01/03/2005</w:t>
            </w:r>
          </w:p>
          <w:p>
            <w:r>
              <w:br/>
            </w:r>
            <w:hyperlink w:history="true" r:id="Ra7475fec7d384115">
              <w:r>
                <w:rPr>
                  <w:rStyle w:val="Hyperlink"/>
                </w:rPr>
                <w:t xml:space="preserve">Female—number of previous pregnancies (stillbirth), total N[N]</w:t>
              </w:r>
            </w:hyperlink>
          </w:p>
          <w:p>
            <w:pPr>
              <w:pStyle w:val="registration-status"/>
              <w:spacing w:before="0" w:after="0"/>
            </w:pPr>
            <w:hyperlink w:history="true" r:id="R88cb01ac15fa4fc8">
              <w:r>
                <w:rPr>
                  <w:rStyle w:val="Hyperlink"/>
                  <w:color w:val="244061"/>
                </w:rPr>
                <w:t xml:space="preserve">Health</w:t>
              </w:r>
            </w:hyperlink>
            <w:r>
              <w:rPr>
                <w:rStyle w:val="row-content"/>
                <w:color w:val="244061"/>
              </w:rPr>
              <w:t xml:space="preserve">, Standard 01/03/2005</w:t>
            </w:r>
          </w:p>
          <w:p>
            <w:r>
              <w:br/>
            </w:r>
            <w:hyperlink w:history="true" r:id="Rf566093cf4044200">
              <w:r>
                <w:rPr>
                  <w:rStyle w:val="Hyperlink"/>
                </w:rPr>
                <w:t xml:space="preserve">Indigenous primary health care: PI01a-Number of Indigenous babies born within the previous 12 months whose birth weight has been recorded, 2015</w:t>
              </w:r>
            </w:hyperlink>
          </w:p>
          <w:p>
            <w:pPr>
              <w:pStyle w:val="registration-status"/>
              <w:spacing w:before="0" w:after="0"/>
            </w:pPr>
            <w:hyperlink w:history="true" r:id="Rf115aab82a49481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5472f94af3824af6">
              <w:r>
                <w:rPr>
                  <w:rStyle w:val="Hyperlink"/>
                  <w:color w:val="244061"/>
                </w:rPr>
                <w:t xml:space="preserve">Indigenous</w:t>
              </w:r>
            </w:hyperlink>
            <w:r>
              <w:rPr>
                <w:rStyle w:val="row-content"/>
                <w:color w:val="244061"/>
              </w:rPr>
              <w:t xml:space="preserve">, Superseded 20/01/2017</w:t>
            </w:r>
          </w:p>
          <w:p>
            <w:r>
              <w:br/>
            </w:r>
            <w:hyperlink w:history="true" r:id="R8bf7dc58622848a4">
              <w:r>
                <w:rPr>
                  <w:rStyle w:val="Hyperlink"/>
                </w:rPr>
                <w:t xml:space="preserve">Indigenous primary health care: PI01a-Number of Indigenous babies born within the previous 12 months whose birth weight has been recorded, 2015-2017</w:t>
              </w:r>
            </w:hyperlink>
          </w:p>
          <w:p>
            <w:pPr>
              <w:pStyle w:val="registration-status"/>
              <w:spacing w:before="0" w:after="0"/>
            </w:pPr>
            <w:hyperlink w:history="true" r:id="R24a1efbfb2a440cd">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ca0a947f95b4409">
              <w:r>
                <w:rPr>
                  <w:rStyle w:val="Hyperlink"/>
                  <w:color w:val="244061"/>
                </w:rPr>
                <w:t xml:space="preserve">Indigenous</w:t>
              </w:r>
            </w:hyperlink>
            <w:r>
              <w:rPr>
                <w:rStyle w:val="row-content"/>
                <w:color w:val="244061"/>
              </w:rPr>
              <w:t xml:space="preserve">, Superseded 27/02/2018</w:t>
            </w:r>
          </w:p>
          <w:p>
            <w:r>
              <w:br/>
            </w:r>
            <w:hyperlink w:history="true" r:id="R0d852ea02c794bbc">
              <w:r>
                <w:rPr>
                  <w:rStyle w:val="Hyperlink"/>
                </w:rPr>
                <w:t xml:space="preserve">Indigenous primary health care: PI01a-Number of Indigenous babies born within the previous 12 months whose birth weight has been recorded, 2015-2017</w:t>
              </w:r>
            </w:hyperlink>
          </w:p>
          <w:p>
            <w:pPr>
              <w:pStyle w:val="registration-status"/>
              <w:spacing w:before="0" w:after="0"/>
            </w:pPr>
            <w:hyperlink w:history="true" r:id="R8d518e4f595f463a">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e6c3c09d39c34c59">
              <w:r>
                <w:rPr>
                  <w:rStyle w:val="Hyperlink"/>
                  <w:color w:val="244061"/>
                </w:rPr>
                <w:t xml:space="preserve">Indigenous</w:t>
              </w:r>
            </w:hyperlink>
            <w:r>
              <w:rPr>
                <w:rStyle w:val="row-content"/>
                <w:color w:val="244061"/>
              </w:rPr>
              <w:t xml:space="preserve">, Superseded 17/10/2018</w:t>
            </w:r>
          </w:p>
          <w:p>
            <w:r>
              <w:br/>
            </w:r>
            <w:hyperlink w:history="true" r:id="Rd13b8073386948d6">
              <w:r>
                <w:rPr>
                  <w:rStyle w:val="Hyperlink"/>
                </w:rPr>
                <w:t xml:space="preserve">Indigenous primary health care: PI01a-Number of Indigenous babies born within the previous 12 months whose birthweight has been recorded, 2018-2019</w:t>
              </w:r>
            </w:hyperlink>
          </w:p>
          <w:p>
            <w:pPr>
              <w:pStyle w:val="registration-status"/>
              <w:spacing w:before="0" w:after="0"/>
            </w:pPr>
            <w:hyperlink w:history="true" r:id="R698c8bcf5b5448e7">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d5ff57376c44800">
              <w:r>
                <w:rPr>
                  <w:rStyle w:val="Hyperlink"/>
                  <w:color w:val="244061"/>
                </w:rPr>
                <w:t xml:space="preserve">Indigenous</w:t>
              </w:r>
            </w:hyperlink>
            <w:r>
              <w:rPr>
                <w:rStyle w:val="row-content"/>
                <w:color w:val="244061"/>
              </w:rPr>
              <w:t xml:space="preserve">, Superseded 14/07/2021</w:t>
            </w:r>
          </w:p>
          <w:p>
            <w:r>
              <w:br/>
            </w:r>
            <w:hyperlink w:history="true" r:id="Redd88b2e323d42c0">
              <w:r>
                <w:rPr>
                  <w:rStyle w:val="Hyperlink"/>
                </w:rPr>
                <w:t xml:space="preserve">Indigenous primary health care: PI01a-Number of Indigenous babies born within the previous 12 months whose birthweight has been recorded, June 2020</w:t>
              </w:r>
            </w:hyperlink>
          </w:p>
          <w:p>
            <w:pPr>
              <w:pStyle w:val="registration-status"/>
              <w:spacing w:before="0" w:after="0"/>
            </w:pPr>
            <w:hyperlink w:history="true" r:id="R9f065dc284ec4d5f">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ab45210e2ea1430a">
              <w:r>
                <w:rPr>
                  <w:rStyle w:val="Hyperlink"/>
                  <w:color w:val="244061"/>
                </w:rPr>
                <w:t xml:space="preserve">Indigenous</w:t>
              </w:r>
            </w:hyperlink>
            <w:r>
              <w:rPr>
                <w:rStyle w:val="row-content"/>
                <w:color w:val="244061"/>
              </w:rPr>
              <w:t xml:space="preserve">, Superseded 14/07/2021</w:t>
            </w:r>
          </w:p>
          <w:p>
            <w:r>
              <w:br/>
            </w:r>
            <w:hyperlink w:history="true" r:id="Rdf495a1279f44d75">
              <w:r>
                <w:rPr>
                  <w:rStyle w:val="Hyperlink"/>
                </w:rPr>
                <w:t xml:space="preserve">Indigenous primary health care: PI01b-Proportion of Indigenous babies born within the previous 12 months whose birth weight has been recorded, 2015</w:t>
              </w:r>
            </w:hyperlink>
          </w:p>
          <w:p>
            <w:pPr>
              <w:pStyle w:val="registration-status"/>
              <w:spacing w:before="0" w:after="0"/>
            </w:pPr>
            <w:hyperlink w:history="true" r:id="R70be29ffc767459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14c80c68115d4a18">
              <w:r>
                <w:rPr>
                  <w:rStyle w:val="Hyperlink"/>
                  <w:color w:val="244061"/>
                </w:rPr>
                <w:t xml:space="preserve">Indigenous</w:t>
              </w:r>
            </w:hyperlink>
            <w:r>
              <w:rPr>
                <w:rStyle w:val="row-content"/>
                <w:color w:val="244061"/>
              </w:rPr>
              <w:t xml:space="preserve">, Superseded 20/01/2017</w:t>
            </w:r>
          </w:p>
          <w:p>
            <w:r>
              <w:br/>
            </w:r>
            <w:hyperlink w:history="true" r:id="R31d3498941f04d8e">
              <w:r>
                <w:rPr>
                  <w:rStyle w:val="Hyperlink"/>
                </w:rPr>
                <w:t xml:space="preserve">Indigenous primary health care: PI01b-Proportion of Indigenous babies born within the previous 12 months whose birth weight has been recorded, 2015-2017</w:t>
              </w:r>
            </w:hyperlink>
          </w:p>
          <w:p>
            <w:pPr>
              <w:pStyle w:val="registration-status"/>
              <w:spacing w:before="0" w:after="0"/>
            </w:pPr>
            <w:hyperlink w:history="true" r:id="R63312a605ad64b6d">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c33cc011dac437d">
              <w:r>
                <w:rPr>
                  <w:rStyle w:val="Hyperlink"/>
                  <w:color w:val="244061"/>
                </w:rPr>
                <w:t xml:space="preserve">Indigenous</w:t>
              </w:r>
            </w:hyperlink>
            <w:r>
              <w:rPr>
                <w:rStyle w:val="row-content"/>
                <w:color w:val="244061"/>
              </w:rPr>
              <w:t xml:space="preserve">, Superseded 27/02/2018</w:t>
            </w:r>
          </w:p>
          <w:p>
            <w:r>
              <w:br/>
            </w:r>
            <w:hyperlink w:history="true" r:id="Rcf1244448a4744c3">
              <w:r>
                <w:rPr>
                  <w:rStyle w:val="Hyperlink"/>
                </w:rPr>
                <w:t xml:space="preserve">Indigenous primary health care: PI01b-Proportion of Indigenous babies born within the previous 12 months whose birth weight has been recorded, 2015-2017</w:t>
              </w:r>
            </w:hyperlink>
          </w:p>
          <w:p>
            <w:pPr>
              <w:pStyle w:val="registration-status"/>
              <w:spacing w:before="0" w:after="0"/>
            </w:pPr>
            <w:hyperlink w:history="true" r:id="Rccebb0f16ad642b4">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c5f62542e2834fe0">
              <w:r>
                <w:rPr>
                  <w:rStyle w:val="Hyperlink"/>
                  <w:color w:val="244061"/>
                </w:rPr>
                <w:t xml:space="preserve">Indigenous</w:t>
              </w:r>
            </w:hyperlink>
            <w:r>
              <w:rPr>
                <w:rStyle w:val="row-content"/>
                <w:color w:val="244061"/>
              </w:rPr>
              <w:t xml:space="preserve">, Superseded 17/10/2018</w:t>
            </w:r>
          </w:p>
          <w:p>
            <w:r>
              <w:br/>
            </w:r>
            <w:hyperlink w:history="true" r:id="R28cd01258c7a421a">
              <w:r>
                <w:rPr>
                  <w:rStyle w:val="Hyperlink"/>
                </w:rPr>
                <w:t xml:space="preserve">Indigenous primary health care: PI01b-Proportion of Indigenous babies born within the previous 12 months whose birthweight has been recorded, 2018-2019</w:t>
              </w:r>
            </w:hyperlink>
          </w:p>
          <w:p>
            <w:pPr>
              <w:pStyle w:val="registration-status"/>
              <w:spacing w:before="0" w:after="0"/>
            </w:pPr>
            <w:hyperlink w:history="true" r:id="R168512c03fb94718">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6d912474fd4e4144">
              <w:r>
                <w:rPr>
                  <w:rStyle w:val="Hyperlink"/>
                  <w:color w:val="244061"/>
                </w:rPr>
                <w:t xml:space="preserve">Indigenous</w:t>
              </w:r>
            </w:hyperlink>
            <w:r>
              <w:rPr>
                <w:rStyle w:val="row-content"/>
                <w:color w:val="244061"/>
              </w:rPr>
              <w:t xml:space="preserve">, Superseded 14/07/2021</w:t>
            </w:r>
          </w:p>
          <w:p>
            <w:r>
              <w:br/>
            </w:r>
            <w:hyperlink w:history="true" r:id="R9b96395ced304d99">
              <w:r>
                <w:rPr>
                  <w:rStyle w:val="Hyperlink"/>
                </w:rPr>
                <w:t xml:space="preserve">Indigenous primary health care: PI01b-Proportion of Indigenous babies born within the previous 12 months whose birthweight has been recorded, June 2020</w:t>
              </w:r>
            </w:hyperlink>
          </w:p>
          <w:p>
            <w:pPr>
              <w:pStyle w:val="registration-status"/>
              <w:spacing w:before="0" w:after="0"/>
            </w:pPr>
            <w:hyperlink w:history="true" r:id="R1f85b738be42491b">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d0dfc1bc4e15479d">
              <w:r>
                <w:rPr>
                  <w:rStyle w:val="Hyperlink"/>
                  <w:color w:val="244061"/>
                </w:rPr>
                <w:t xml:space="preserve">Indigenous</w:t>
              </w:r>
            </w:hyperlink>
            <w:r>
              <w:rPr>
                <w:rStyle w:val="row-content"/>
                <w:color w:val="244061"/>
              </w:rPr>
              <w:t xml:space="preserve">, Superseded 14/07/2021</w:t>
            </w:r>
          </w:p>
          <w:p>
            <w:r>
              <w:br/>
            </w:r>
            <w:hyperlink w:history="true" r:id="R988f3868048a4bf3">
              <w:r>
                <w:rPr>
                  <w:rStyle w:val="Hyperlink"/>
                </w:rPr>
                <w:t xml:space="preserve">Indigenous-specific primary health care: PI01a-Number of Indigenous babies born within the previous 12 months who attended the organisation more than once, and who have birthweight recorded, June 2021</w:t>
              </w:r>
            </w:hyperlink>
          </w:p>
          <w:p>
            <w:pPr>
              <w:pStyle w:val="registration-status"/>
              <w:spacing w:before="0" w:after="0"/>
            </w:pPr>
            <w:hyperlink w:history="true" r:id="Ref95cfd3c91a47f7">
              <w:r>
                <w:rPr>
                  <w:rStyle w:val="Hyperlink"/>
                  <w:color w:val="244061"/>
                </w:rPr>
                <w:t xml:space="preserve">Indigenous</w:t>
              </w:r>
            </w:hyperlink>
            <w:r>
              <w:rPr>
                <w:rStyle w:val="row-content"/>
                <w:color w:val="244061"/>
              </w:rPr>
              <w:t xml:space="preserve">, Superseded 06/11/2022</w:t>
            </w:r>
          </w:p>
          <w:p>
            <w:r>
              <w:br/>
            </w:r>
            <w:hyperlink w:history="true" r:id="R851d67adf37e4e9c">
              <w:r>
                <w:rPr>
                  <w:rStyle w:val="Hyperlink"/>
                </w:rPr>
                <w:t xml:space="preserve">Indigenous-specific primary health care: PI01a-Number of Indigenous babies born within the previous 12 months who have birthweight recorded, December 2020</w:t>
              </w:r>
            </w:hyperlink>
          </w:p>
          <w:p>
            <w:pPr>
              <w:pStyle w:val="registration-status"/>
              <w:spacing w:before="0" w:after="0"/>
            </w:pPr>
            <w:hyperlink w:history="true" r:id="R3fadd9941050411c">
              <w:r>
                <w:rPr>
                  <w:rStyle w:val="Hyperlink"/>
                  <w:color w:val="244061"/>
                </w:rPr>
                <w:t xml:space="preserve">Indigenous</w:t>
              </w:r>
            </w:hyperlink>
            <w:r>
              <w:rPr>
                <w:rStyle w:val="row-content"/>
                <w:color w:val="244061"/>
              </w:rPr>
              <w:t xml:space="preserve">, Superseded 03/07/2022</w:t>
            </w:r>
          </w:p>
          <w:p>
            <w:r>
              <w:br/>
            </w:r>
            <w:hyperlink w:history="true" r:id="R38fcd0897a344b13">
              <w:r>
                <w:rPr>
                  <w:rStyle w:val="Hyperlink"/>
                </w:rPr>
                <w:t xml:space="preserve">Indigenous-specific primary health care: PI01b-Proportion of Indigenous babies born within the previous 12 months who attended the organisation more than once, and who have birthweight recorded, June 2021</w:t>
              </w:r>
            </w:hyperlink>
          </w:p>
          <w:p>
            <w:pPr>
              <w:pStyle w:val="registration-status"/>
              <w:spacing w:before="0" w:after="0"/>
            </w:pPr>
            <w:hyperlink w:history="true" r:id="R883c90bd20224444">
              <w:r>
                <w:rPr>
                  <w:rStyle w:val="Hyperlink"/>
                  <w:color w:val="244061"/>
                </w:rPr>
                <w:t xml:space="preserve">Indigenous</w:t>
              </w:r>
            </w:hyperlink>
            <w:r>
              <w:rPr>
                <w:rStyle w:val="row-content"/>
                <w:color w:val="244061"/>
              </w:rPr>
              <w:t xml:space="preserve">, Superseded 06/11/2022</w:t>
            </w:r>
          </w:p>
          <w:p>
            <w:r>
              <w:br/>
            </w:r>
            <w:hyperlink w:history="true" r:id="Ra13ef59a88014b8c">
              <w:r>
                <w:rPr>
                  <w:rStyle w:val="Hyperlink"/>
                </w:rPr>
                <w:t xml:space="preserve">Indigenous-specific primary health care: PI01b-Proportion of Indigenous babies born within the previous 12 months who have birthweight recorded, December 2020</w:t>
              </w:r>
            </w:hyperlink>
          </w:p>
          <w:p>
            <w:pPr>
              <w:pStyle w:val="registration-status"/>
              <w:spacing w:before="0" w:after="0"/>
            </w:pPr>
            <w:hyperlink w:history="true" r:id="Rac95712509d84dcf">
              <w:r>
                <w:rPr>
                  <w:rStyle w:val="Hyperlink"/>
                  <w:color w:val="244061"/>
                </w:rPr>
                <w:t xml:space="preserve">Indigenous</w:t>
              </w:r>
            </w:hyperlink>
            <w:r>
              <w:rPr>
                <w:rStyle w:val="row-content"/>
                <w:color w:val="244061"/>
              </w:rPr>
              <w:t xml:space="preserve">, Superseded 03/07/2022</w:t>
            </w:r>
          </w:p>
          <w:p>
            <w:r>
              <w:br/>
            </w:r>
            <w:hyperlink w:history="true" r:id="R652a5188a841424e">
              <w:r>
                <w:rPr>
                  <w:rStyle w:val="Hyperlink"/>
                </w:rPr>
                <w:t xml:space="preserve">National Healthcare Agreement: PI 01-Proportion of babies born with low birth weight, 2014 QS</w:t>
              </w:r>
            </w:hyperlink>
          </w:p>
          <w:p>
            <w:pPr>
              <w:pStyle w:val="registration-status"/>
              <w:spacing w:before="0" w:after="0"/>
            </w:pPr>
            <w:hyperlink w:history="true" r:id="R7d5d471ff5db4e8d">
              <w:r>
                <w:rPr>
                  <w:rStyle w:val="Hyperlink"/>
                  <w:color w:val="244061"/>
                </w:rPr>
                <w:t xml:space="preserve">Health</w:t>
              </w:r>
            </w:hyperlink>
            <w:r>
              <w:rPr>
                <w:rStyle w:val="row-content"/>
                <w:color w:val="244061"/>
              </w:rPr>
              <w:t xml:space="preserve">, Superseded 14/01/2015</w:t>
            </w:r>
          </w:p>
          <w:p>
            <w:r>
              <w:br/>
            </w:r>
            <w:hyperlink w:history="true" r:id="Re557cc916a854484">
              <w:r>
                <w:rPr>
                  <w:rStyle w:val="Hyperlink"/>
                </w:rPr>
                <w:t xml:space="preserve">Perinatal DSS 2014-15</w:t>
              </w:r>
            </w:hyperlink>
          </w:p>
          <w:p>
            <w:pPr>
              <w:pStyle w:val="registration-status"/>
              <w:spacing w:before="0" w:after="0"/>
            </w:pPr>
            <w:hyperlink w:history="true" r:id="R34ff194501eb4229">
              <w:r>
                <w:rPr>
                  <w:rStyle w:val="Hyperlink"/>
                  <w:color w:val="244061"/>
                </w:rPr>
                <w:t xml:space="preserve">Health</w:t>
              </w:r>
            </w:hyperlink>
            <w:r>
              <w:rPr>
                <w:rStyle w:val="row-content"/>
                <w:color w:val="244061"/>
              </w:rPr>
              <w:t xml:space="preserve">, Superseded 13/11/2014</w:t>
            </w:r>
          </w:p>
          <w:p>
            <w:r>
              <w:br/>
            </w:r>
            <w:hyperlink w:history="true" r:id="Re6bb79e6d6284255">
              <w:r>
                <w:rPr>
                  <w:rStyle w:val="Hyperlink"/>
                </w:rPr>
                <w:t xml:space="preserve">Perinatal DSS 2015-16</w:t>
              </w:r>
            </w:hyperlink>
          </w:p>
          <w:p>
            <w:pPr>
              <w:pStyle w:val="registration-status"/>
              <w:spacing w:before="0" w:after="0"/>
            </w:pPr>
            <w:hyperlink w:history="true" r:id="Rfccc3751cda74310">
              <w:r>
                <w:rPr>
                  <w:rStyle w:val="Hyperlink"/>
                  <w:color w:val="244061"/>
                </w:rPr>
                <w:t xml:space="preserve">Health</w:t>
              </w:r>
            </w:hyperlink>
            <w:r>
              <w:rPr>
                <w:rStyle w:val="row-content"/>
                <w:color w:val="244061"/>
              </w:rPr>
              <w:t xml:space="preserve">, Superseded 04/09/2015</w:t>
            </w:r>
          </w:p>
          <w:p>
            <w:r>
              <w:br/>
            </w:r>
            <w:hyperlink w:history="true" r:id="Raee57286aee4491d">
              <w:r>
                <w:rPr>
                  <w:rStyle w:val="Hyperlink"/>
                </w:rPr>
                <w:t xml:space="preserve">Perinatal NBEDS 2016-17</w:t>
              </w:r>
            </w:hyperlink>
          </w:p>
          <w:p>
            <w:pPr>
              <w:pStyle w:val="registration-status"/>
              <w:spacing w:before="0" w:after="0"/>
            </w:pPr>
            <w:hyperlink w:history="true" r:id="Rff20b9bc176a4a18">
              <w:r>
                <w:rPr>
                  <w:rStyle w:val="Hyperlink"/>
                  <w:color w:val="244061"/>
                </w:rPr>
                <w:t xml:space="preserve">Health</w:t>
              </w:r>
            </w:hyperlink>
            <w:r>
              <w:rPr>
                <w:rStyle w:val="row-content"/>
                <w:color w:val="244061"/>
              </w:rPr>
              <w:t xml:space="preserve">, Superseded 05/10/2016</w:t>
            </w:r>
          </w:p>
          <w:p>
            <w:r>
              <w:br/>
            </w:r>
            <w:hyperlink w:history="true" r:id="Ra54bac11ad1b41e8">
              <w:r>
                <w:rPr>
                  <w:rStyle w:val="Hyperlink"/>
                </w:rPr>
                <w:t xml:space="preserve">Perinatal NBEDS 2017-18</w:t>
              </w:r>
            </w:hyperlink>
          </w:p>
          <w:p>
            <w:pPr>
              <w:pStyle w:val="registration-status"/>
              <w:spacing w:before="0" w:after="0"/>
            </w:pPr>
            <w:hyperlink w:history="true" r:id="R17e0d2d2d9524bc1">
              <w:r>
                <w:rPr>
                  <w:rStyle w:val="Hyperlink"/>
                  <w:color w:val="244061"/>
                </w:rPr>
                <w:t xml:space="preserve">Health</w:t>
              </w:r>
            </w:hyperlink>
            <w:r>
              <w:rPr>
                <w:rStyle w:val="row-content"/>
                <w:color w:val="244061"/>
              </w:rPr>
              <w:t xml:space="preserve">, Superseded 02/08/2017</w:t>
            </w:r>
          </w:p>
          <w:p>
            <w:r>
              <w:br/>
            </w:r>
            <w:hyperlink w:history="true" r:id="R56cfe4d382894fb3">
              <w:r>
                <w:rPr>
                  <w:rStyle w:val="Hyperlink"/>
                </w:rPr>
                <w:t xml:space="preserve">Perinatal NBEDS 2018-19</w:t>
              </w:r>
            </w:hyperlink>
          </w:p>
          <w:p>
            <w:pPr>
              <w:pStyle w:val="registration-status"/>
              <w:spacing w:before="0" w:after="0"/>
            </w:pPr>
            <w:hyperlink w:history="true" r:id="Rf3c7b8a398864a6d">
              <w:r>
                <w:rPr>
                  <w:rStyle w:val="Hyperlink"/>
                  <w:color w:val="244061"/>
                </w:rPr>
                <w:t xml:space="preserve">Health</w:t>
              </w:r>
            </w:hyperlink>
            <w:r>
              <w:rPr>
                <w:rStyle w:val="row-content"/>
                <w:color w:val="244061"/>
              </w:rPr>
              <w:t xml:space="preserve">, Superseded 12/12/2018</w:t>
            </w:r>
          </w:p>
          <w:p>
            <w:r>
              <w:br/>
            </w:r>
            <w:hyperlink w:history="true" r:id="R6ce251fd983f4ff2">
              <w:r>
                <w:rPr>
                  <w:rStyle w:val="Hyperlink"/>
                </w:rPr>
                <w:t xml:space="preserve">Perinatal NMDS 2013-14</w:t>
              </w:r>
            </w:hyperlink>
          </w:p>
          <w:p>
            <w:pPr>
              <w:pStyle w:val="registration-status"/>
              <w:spacing w:before="0" w:after="0"/>
            </w:pPr>
            <w:hyperlink w:history="true" r:id="R101afec3d1a746f3">
              <w:r>
                <w:rPr>
                  <w:rStyle w:val="Hyperlink"/>
                  <w:color w:val="244061"/>
                </w:rPr>
                <w:t xml:space="preserve">Health</w:t>
              </w:r>
            </w:hyperlink>
            <w:r>
              <w:rPr>
                <w:rStyle w:val="row-content"/>
                <w:color w:val="244061"/>
              </w:rPr>
              <w:t xml:space="preserve">, Superseded 07/03/2014</w:t>
            </w:r>
          </w:p>
          <w:p>
            <w:r>
              <w:br/>
            </w:r>
            <w:hyperlink w:history="true" r:id="R1036e0d7d52745aa">
              <w:r>
                <w:rPr>
                  <w:rStyle w:val="Hyperlink"/>
                </w:rPr>
                <w:t xml:space="preserve">Perinatal NMDS 2014-18</w:t>
              </w:r>
            </w:hyperlink>
          </w:p>
          <w:p>
            <w:pPr>
              <w:pStyle w:val="registration-status"/>
              <w:spacing w:before="0" w:after="0"/>
            </w:pPr>
            <w:hyperlink w:history="true" r:id="Rb45335e7dd314abb">
              <w:r>
                <w:rPr>
                  <w:rStyle w:val="Hyperlink"/>
                  <w:color w:val="244061"/>
                </w:rPr>
                <w:t xml:space="preserve">Health</w:t>
              </w:r>
            </w:hyperlink>
            <w:r>
              <w:rPr>
                <w:rStyle w:val="row-content"/>
                <w:color w:val="244061"/>
              </w:rPr>
              <w:t xml:space="preserve">, Superseded 02/08/2017</w:t>
            </w:r>
          </w:p>
          <w:p>
            <w:r>
              <w:br/>
            </w:r>
            <w:hyperlink w:history="true" r:id="R73aedc7bfb8f4f4f">
              <w:r>
                <w:rPr>
                  <w:rStyle w:val="Hyperlink"/>
                </w:rPr>
                <w:t xml:space="preserve">Perinatal NMDS 2018-19</w:t>
              </w:r>
            </w:hyperlink>
          </w:p>
          <w:p>
            <w:pPr>
              <w:pStyle w:val="registration-status"/>
              <w:spacing w:before="0" w:after="0"/>
            </w:pPr>
            <w:hyperlink w:history="true" r:id="Rc1478f99ce9247a1">
              <w:r>
                <w:rPr>
                  <w:rStyle w:val="Hyperlink"/>
                  <w:color w:val="244061"/>
                </w:rPr>
                <w:t xml:space="preserve">Health</w:t>
              </w:r>
            </w:hyperlink>
            <w:r>
              <w:rPr>
                <w:rStyle w:val="row-content"/>
                <w:color w:val="244061"/>
              </w:rPr>
              <w:t xml:space="preserve">, Superseded 12/12/2018</w:t>
            </w:r>
          </w:p>
          <w:p>
            <w:r>
              <w:br/>
            </w:r>
            <w:hyperlink w:history="true" r:id="R764089f617ab4180">
              <w:r>
                <w:rPr>
                  <w:rStyle w:val="Hyperlink"/>
                </w:rPr>
                <w:t xml:space="preserve">Person and provider identification in healthcare National Best Practice Data Set</w:t>
              </w:r>
            </w:hyperlink>
          </w:p>
          <w:p>
            <w:pPr>
              <w:pStyle w:val="registration-status"/>
              <w:spacing w:before="0" w:after="0"/>
            </w:pPr>
            <w:hyperlink w:history="true" r:id="Rc94747a28b85421d">
              <w:r>
                <w:rPr>
                  <w:rStyle w:val="Hyperlink"/>
                  <w:color w:val="244061"/>
                </w:rPr>
                <w:t xml:space="preserve">Health</w:t>
              </w:r>
            </w:hyperlink>
            <w:r>
              <w:rPr>
                <w:rStyle w:val="row-content"/>
                <w:color w:val="244061"/>
              </w:rPr>
              <w:t xml:space="preserve">, Standard 05/10/2016</w:t>
            </w:r>
          </w:p>
          <w:p>
            <w:r>
              <w:br/>
            </w:r>
            <w:hyperlink w:history="true" r:id="Rb7fba1775c124c09">
              <w:r>
                <w:rPr>
                  <w:rStyle w:val="Hyperlink"/>
                </w:rPr>
                <w:t xml:space="preserve">Pregnancy (last previous)—pregnancy completion date, DDMMYYYY</w:t>
              </w:r>
            </w:hyperlink>
          </w:p>
          <w:p>
            <w:pPr>
              <w:pStyle w:val="registration-status"/>
              <w:spacing w:before="0" w:after="0"/>
            </w:pPr>
            <w:hyperlink w:history="true" r:id="Rf87f850d64764fe4">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dd1b8e33336940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327212</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e275fa655448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1b8e333369403e" /><Relationship Type="http://schemas.openxmlformats.org/officeDocument/2006/relationships/header" Target="/word/header1.xml" Id="R2883378e02f946e2" /><Relationship Type="http://schemas.openxmlformats.org/officeDocument/2006/relationships/settings" Target="/word/settings.xml" Id="R7ed3bdcf9320430a" /><Relationship Type="http://schemas.openxmlformats.org/officeDocument/2006/relationships/styles" Target="/word/styles.xml" Id="R812760e96fad4108" /><Relationship Type="http://schemas.openxmlformats.org/officeDocument/2006/relationships/numbering" Target="/word/numbering.xml" Id="R3da37d7e60c24632" /><Relationship Type="http://schemas.openxmlformats.org/officeDocument/2006/relationships/image" Target="/media/image.gif" Id="R4d52731b273d4fa0" /><Relationship Type="http://schemas.openxmlformats.org/officeDocument/2006/relationships/hyperlink" Target="https://meteor.aihw.gov.au/RegistrationAuthority/12" TargetMode="External" Id="R294d02369d744547" /><Relationship Type="http://schemas.openxmlformats.org/officeDocument/2006/relationships/hyperlink" Target="https://meteor.aihw.gov.au/RegistrationAuthority/6" TargetMode="External" Id="Rb8356a067f9640cd" /><Relationship Type="http://schemas.openxmlformats.org/officeDocument/2006/relationships/hyperlink" Target="https://meteor.aihw.gov.au/RegistrationAuthority/15" TargetMode="External" Id="R07e6b5806bf64058" /><Relationship Type="http://schemas.openxmlformats.org/officeDocument/2006/relationships/hyperlink" Target="https://meteor.aihw.gov.au/content/696102" TargetMode="External" Id="Rbd52354ae73e458c" /><Relationship Type="http://schemas.openxmlformats.org/officeDocument/2006/relationships/hyperlink" Target="https://meteor.aihw.gov.au/RegistrationAuthority/12" TargetMode="External" Id="Re4efba13e36743a6" /><Relationship Type="http://schemas.openxmlformats.org/officeDocument/2006/relationships/hyperlink" Target="https://meteor.aihw.gov.au/RegistrationAuthority/6" TargetMode="External" Id="R732b8ceb98304e86" /><Relationship Type="http://schemas.openxmlformats.org/officeDocument/2006/relationships/hyperlink" Target="https://meteor.aihw.gov.au/RegistrationAuthority/15" TargetMode="External" Id="R79da53b9f15544a6" /><Relationship Type="http://schemas.openxmlformats.org/officeDocument/2006/relationships/hyperlink" Target="https://meteor.aihw.gov.au/content/273084" TargetMode="External" Id="R825358aa79a54d8b" /><Relationship Type="http://schemas.openxmlformats.org/officeDocument/2006/relationships/hyperlink" Target="https://meteor.aihw.gov.au/content/268999" TargetMode="External" Id="R55103c75ffaa4080" /><Relationship Type="http://schemas.openxmlformats.org/officeDocument/2006/relationships/hyperlink" Target="https://meteor.aihw.gov.au/RegistrationAuthority/12" TargetMode="External" Id="R06a3417321d044e1" /><Relationship Type="http://schemas.openxmlformats.org/officeDocument/2006/relationships/hyperlink" Target="https://meteor.aihw.gov.au/RegistrationAuthority/6" TargetMode="External" Id="Rc80fd1af5cc84317" /><Relationship Type="http://schemas.openxmlformats.org/officeDocument/2006/relationships/hyperlink" Target="https://meteor.aihw.gov.au/RegistrationAuthority/15" TargetMode="External" Id="R0532555505994384" /><Relationship Type="http://schemas.openxmlformats.org/officeDocument/2006/relationships/hyperlink" Target="https://meteor.aihw.gov.au/content/269994" TargetMode="External" Id="R1d434c84a3764e02" /><Relationship Type="http://schemas.openxmlformats.org/officeDocument/2006/relationships/hyperlink" Target="https://meteor.aihw.gov.au/RegistrationAuthority/12" TargetMode="External" Id="R67a5e24c4b164b6d" /><Relationship Type="http://schemas.openxmlformats.org/officeDocument/2006/relationships/hyperlink" Target="https://meteor.aihw.gov.au/content/645657" TargetMode="External" Id="R53d9968ebb424a7f" /><Relationship Type="http://schemas.openxmlformats.org/officeDocument/2006/relationships/hyperlink" Target="https://meteor.aihw.gov.au/RegistrationAuthority/12" TargetMode="External" Id="R48efa8a96c9c4bfd" /><Relationship Type="http://schemas.openxmlformats.org/officeDocument/2006/relationships/hyperlink" Target="https://meteor.aihw.gov.au/content/269038" TargetMode="External" Id="Rf381de617b654384" /><Relationship Type="http://schemas.openxmlformats.org/officeDocument/2006/relationships/hyperlink" Target="https://meteor.aihw.gov.au/RegistrationAuthority/12" TargetMode="External" Id="Rbb179962b61842cc" /><Relationship Type="http://schemas.openxmlformats.org/officeDocument/2006/relationships/hyperlink" Target="https://meteor.aihw.gov.au/RegistrationAuthority/15" TargetMode="External" Id="R2133c6dc3ec64292" /><Relationship Type="http://schemas.openxmlformats.org/officeDocument/2006/relationships/hyperlink" Target="https://meteor.aihw.gov.au/content/270624" TargetMode="External" Id="Rfeb1b905f66f4668" /><Relationship Type="http://schemas.openxmlformats.org/officeDocument/2006/relationships/hyperlink" Target="https://meteor.aihw.gov.au/RegistrationAuthority/12" TargetMode="External" Id="R6a19fbeadb76428d" /><Relationship Type="http://schemas.openxmlformats.org/officeDocument/2006/relationships/hyperlink" Target="https://meteor.aihw.gov.au/RegistrationAuthority/6" TargetMode="External" Id="R14d258f9006e4553" /><Relationship Type="http://schemas.openxmlformats.org/officeDocument/2006/relationships/hyperlink" Target="https://meteor.aihw.gov.au/RegistrationAuthority/15" TargetMode="External" Id="R399cc7dac0ba4428" /><Relationship Type="http://schemas.openxmlformats.org/officeDocument/2006/relationships/hyperlink" Target="https://meteor.aihw.gov.au/content/441697" TargetMode="External" Id="Rfee59741e31d4acd" /><Relationship Type="http://schemas.openxmlformats.org/officeDocument/2006/relationships/hyperlink" Target="https://meteor.aihw.gov.au/RegistrationAuthority/12" TargetMode="External" Id="Rd95b013b61914913" /><Relationship Type="http://schemas.openxmlformats.org/officeDocument/2006/relationships/hyperlink" Target="https://meteor.aihw.gov.au/RegistrationAuthority/6" TargetMode="External" Id="Ra465f00ceffb4aa2" /><Relationship Type="http://schemas.openxmlformats.org/officeDocument/2006/relationships/hyperlink" Target="https://meteor.aihw.gov.au/content/669962" TargetMode="External" Id="R0a017b31c7fa4e32" /><Relationship Type="http://schemas.openxmlformats.org/officeDocument/2006/relationships/hyperlink" Target="https://meteor.aihw.gov.au/RegistrationAuthority/12" TargetMode="External" Id="R23a76479103a410b" /><Relationship Type="http://schemas.openxmlformats.org/officeDocument/2006/relationships/hyperlink" Target="https://meteor.aihw.gov.au/RegistrationAuthority/15" TargetMode="External" Id="Rc59d5b6cda564a3c" /><Relationship Type="http://schemas.openxmlformats.org/officeDocument/2006/relationships/hyperlink" Target="https://meteor.aihw.gov.au/content/269938" TargetMode="External" Id="R1c7dfbd7e728411a" /><Relationship Type="http://schemas.openxmlformats.org/officeDocument/2006/relationships/hyperlink" Target="https://meteor.aihw.gov.au/RegistrationAuthority/12" TargetMode="External" Id="R871b0e12cba74ebe" /><Relationship Type="http://schemas.openxmlformats.org/officeDocument/2006/relationships/hyperlink" Target="https://meteor.aihw.gov.au/RegistrationAuthority/15" TargetMode="External" Id="R7ffb14ed8ae3425e" /><Relationship Type="http://schemas.openxmlformats.org/officeDocument/2006/relationships/hyperlink" Target="https://meteor.aihw.gov.au/content/668986" TargetMode="External" Id="R365281f48fdf409e" /><Relationship Type="http://schemas.openxmlformats.org/officeDocument/2006/relationships/hyperlink" Target="https://meteor.aihw.gov.au/RegistrationAuthority/12" TargetMode="External" Id="Rbc53eff809654735" /><Relationship Type="http://schemas.openxmlformats.org/officeDocument/2006/relationships/hyperlink" Target="https://meteor.aihw.gov.au/RegistrationAuthority/15" TargetMode="External" Id="Re8041290593e4a9c" /><Relationship Type="http://schemas.openxmlformats.org/officeDocument/2006/relationships/hyperlink" Target="https://meteor.aihw.gov.au/content/269934" TargetMode="External" Id="Rcaf1963580b84371" /><Relationship Type="http://schemas.openxmlformats.org/officeDocument/2006/relationships/hyperlink" Target="https://meteor.aihw.gov.au/RegistrationAuthority/12" TargetMode="External" Id="Ra469cf95a0424a0d" /><Relationship Type="http://schemas.openxmlformats.org/officeDocument/2006/relationships/hyperlink" Target="https://meteor.aihw.gov.au/content/269933" TargetMode="External" Id="Ra7475fec7d384115" /><Relationship Type="http://schemas.openxmlformats.org/officeDocument/2006/relationships/hyperlink" Target="https://meteor.aihw.gov.au/RegistrationAuthority/12" TargetMode="External" Id="R88cb01ac15fa4fc8" /><Relationship Type="http://schemas.openxmlformats.org/officeDocument/2006/relationships/hyperlink" Target="https://meteor.aihw.gov.au/content/587703" TargetMode="External" Id="Rf566093cf4044200" /><Relationship Type="http://schemas.openxmlformats.org/officeDocument/2006/relationships/hyperlink" Target="https://meteor.aihw.gov.au/RegistrationAuthority/12" TargetMode="External" Id="Rf115aab82a49481b" /><Relationship Type="http://schemas.openxmlformats.org/officeDocument/2006/relationships/hyperlink" Target="https://meteor.aihw.gov.au/RegistrationAuthority/6" TargetMode="External" Id="R5472f94af3824af6" /><Relationship Type="http://schemas.openxmlformats.org/officeDocument/2006/relationships/hyperlink" Target="https://meteor.aihw.gov.au/content/663900" TargetMode="External" Id="R8bf7dc58622848a4" /><Relationship Type="http://schemas.openxmlformats.org/officeDocument/2006/relationships/hyperlink" Target="https://meteor.aihw.gov.au/RegistrationAuthority/12" TargetMode="External" Id="R24a1efbfb2a440cd" /><Relationship Type="http://schemas.openxmlformats.org/officeDocument/2006/relationships/hyperlink" Target="https://meteor.aihw.gov.au/RegistrationAuthority/6" TargetMode="External" Id="R9ca0a947f95b4409" /><Relationship Type="http://schemas.openxmlformats.org/officeDocument/2006/relationships/hyperlink" Target="https://meteor.aihw.gov.au/content/686339" TargetMode="External" Id="R0d852ea02c794bbc" /><Relationship Type="http://schemas.openxmlformats.org/officeDocument/2006/relationships/hyperlink" Target="https://meteor.aihw.gov.au/RegistrationAuthority/12" TargetMode="External" Id="R8d518e4f595f463a" /><Relationship Type="http://schemas.openxmlformats.org/officeDocument/2006/relationships/hyperlink" Target="https://meteor.aihw.gov.au/RegistrationAuthority/6" TargetMode="External" Id="Re6c3c09d39c34c59" /><Relationship Type="http://schemas.openxmlformats.org/officeDocument/2006/relationships/hyperlink" Target="https://meteor.aihw.gov.au/content/687916" TargetMode="External" Id="Rd13b8073386948d6" /><Relationship Type="http://schemas.openxmlformats.org/officeDocument/2006/relationships/hyperlink" Target="https://meteor.aihw.gov.au/RegistrationAuthority/12" TargetMode="External" Id="R698c8bcf5b5448e7" /><Relationship Type="http://schemas.openxmlformats.org/officeDocument/2006/relationships/hyperlink" Target="https://meteor.aihw.gov.au/RegistrationAuthority/6" TargetMode="External" Id="R9d5ff57376c44800" /><Relationship Type="http://schemas.openxmlformats.org/officeDocument/2006/relationships/hyperlink" Target="https://meteor.aihw.gov.au/content/717264" TargetMode="External" Id="Redd88b2e323d42c0" /><Relationship Type="http://schemas.openxmlformats.org/officeDocument/2006/relationships/hyperlink" Target="https://meteor.aihw.gov.au/RegistrationAuthority/12" TargetMode="External" Id="R9f065dc284ec4d5f" /><Relationship Type="http://schemas.openxmlformats.org/officeDocument/2006/relationships/hyperlink" Target="https://meteor.aihw.gov.au/RegistrationAuthority/6" TargetMode="External" Id="Rab45210e2ea1430a" /><Relationship Type="http://schemas.openxmlformats.org/officeDocument/2006/relationships/hyperlink" Target="https://meteor.aihw.gov.au/content/588971" TargetMode="External" Id="Rdf495a1279f44d75" /><Relationship Type="http://schemas.openxmlformats.org/officeDocument/2006/relationships/hyperlink" Target="https://meteor.aihw.gov.au/RegistrationAuthority/12" TargetMode="External" Id="R70be29ffc7674594" /><Relationship Type="http://schemas.openxmlformats.org/officeDocument/2006/relationships/hyperlink" Target="https://meteor.aihw.gov.au/RegistrationAuthority/6" TargetMode="External" Id="R14c80c68115d4a18" /><Relationship Type="http://schemas.openxmlformats.org/officeDocument/2006/relationships/hyperlink" Target="https://meteor.aihw.gov.au/content/663903" TargetMode="External" Id="R31d3498941f04d8e" /><Relationship Type="http://schemas.openxmlformats.org/officeDocument/2006/relationships/hyperlink" Target="https://meteor.aihw.gov.au/RegistrationAuthority/12" TargetMode="External" Id="R63312a605ad64b6d" /><Relationship Type="http://schemas.openxmlformats.org/officeDocument/2006/relationships/hyperlink" Target="https://meteor.aihw.gov.au/RegistrationAuthority/6" TargetMode="External" Id="R3c33cc011dac437d" /><Relationship Type="http://schemas.openxmlformats.org/officeDocument/2006/relationships/hyperlink" Target="https://meteor.aihw.gov.au/content/686344" TargetMode="External" Id="Rcf1244448a4744c3" /><Relationship Type="http://schemas.openxmlformats.org/officeDocument/2006/relationships/hyperlink" Target="https://meteor.aihw.gov.au/RegistrationAuthority/12" TargetMode="External" Id="Rccebb0f16ad642b4" /><Relationship Type="http://schemas.openxmlformats.org/officeDocument/2006/relationships/hyperlink" Target="https://meteor.aihw.gov.au/RegistrationAuthority/6" TargetMode="External" Id="Rc5f62542e2834fe0" /><Relationship Type="http://schemas.openxmlformats.org/officeDocument/2006/relationships/hyperlink" Target="https://meteor.aihw.gov.au/content/687918" TargetMode="External" Id="R28cd01258c7a421a" /><Relationship Type="http://schemas.openxmlformats.org/officeDocument/2006/relationships/hyperlink" Target="https://meteor.aihw.gov.au/RegistrationAuthority/12" TargetMode="External" Id="R168512c03fb94718" /><Relationship Type="http://schemas.openxmlformats.org/officeDocument/2006/relationships/hyperlink" Target="https://meteor.aihw.gov.au/RegistrationAuthority/6" TargetMode="External" Id="R6d912474fd4e4144" /><Relationship Type="http://schemas.openxmlformats.org/officeDocument/2006/relationships/hyperlink" Target="https://meteor.aihw.gov.au/content/717266" TargetMode="External" Id="R9b96395ced304d99" /><Relationship Type="http://schemas.openxmlformats.org/officeDocument/2006/relationships/hyperlink" Target="https://meteor.aihw.gov.au/RegistrationAuthority/12" TargetMode="External" Id="R1f85b738be42491b" /><Relationship Type="http://schemas.openxmlformats.org/officeDocument/2006/relationships/hyperlink" Target="https://meteor.aihw.gov.au/RegistrationAuthority/6" TargetMode="External" Id="Rd0dfc1bc4e15479d" /><Relationship Type="http://schemas.openxmlformats.org/officeDocument/2006/relationships/hyperlink" Target="https://meteor.aihw.gov.au/content/747644" TargetMode="External" Id="R988f3868048a4bf3" /><Relationship Type="http://schemas.openxmlformats.org/officeDocument/2006/relationships/hyperlink" Target="https://meteor.aihw.gov.au/RegistrationAuthority/6" TargetMode="External" Id="Ref95cfd3c91a47f7" /><Relationship Type="http://schemas.openxmlformats.org/officeDocument/2006/relationships/hyperlink" Target="https://meteor.aihw.gov.au/content/739294" TargetMode="External" Id="R851d67adf37e4e9c" /><Relationship Type="http://schemas.openxmlformats.org/officeDocument/2006/relationships/hyperlink" Target="https://meteor.aihw.gov.au/RegistrationAuthority/6" TargetMode="External" Id="R3fadd9941050411c" /><Relationship Type="http://schemas.openxmlformats.org/officeDocument/2006/relationships/hyperlink" Target="https://meteor.aihw.gov.au/content/747640" TargetMode="External" Id="R38fcd0897a344b13" /><Relationship Type="http://schemas.openxmlformats.org/officeDocument/2006/relationships/hyperlink" Target="https://meteor.aihw.gov.au/RegistrationAuthority/6" TargetMode="External" Id="R883c90bd20224444" /><Relationship Type="http://schemas.openxmlformats.org/officeDocument/2006/relationships/hyperlink" Target="https://meteor.aihw.gov.au/content/739299" TargetMode="External" Id="Ra13ef59a88014b8c" /><Relationship Type="http://schemas.openxmlformats.org/officeDocument/2006/relationships/hyperlink" Target="https://meteor.aihw.gov.au/RegistrationAuthority/6" TargetMode="External" Id="Rac95712509d84dcf" /><Relationship Type="http://schemas.openxmlformats.org/officeDocument/2006/relationships/hyperlink" Target="https://meteor.aihw.gov.au/content/517770" TargetMode="External" Id="R652a5188a841424e" /><Relationship Type="http://schemas.openxmlformats.org/officeDocument/2006/relationships/hyperlink" Target="https://meteor.aihw.gov.au/RegistrationAuthority/12" TargetMode="External" Id="R7d5d471ff5db4e8d" /><Relationship Type="http://schemas.openxmlformats.org/officeDocument/2006/relationships/hyperlink" Target="https://meteor.aihw.gov.au/content/510127" TargetMode="External" Id="Re557cc916a854484" /><Relationship Type="http://schemas.openxmlformats.org/officeDocument/2006/relationships/hyperlink" Target="https://meteor.aihw.gov.au/RegistrationAuthority/12" TargetMode="External" Id="R34ff194501eb4229" /><Relationship Type="http://schemas.openxmlformats.org/officeDocument/2006/relationships/hyperlink" Target="https://meteor.aihw.gov.au/content/581388" TargetMode="External" Id="Re6bb79e6d6284255" /><Relationship Type="http://schemas.openxmlformats.org/officeDocument/2006/relationships/hyperlink" Target="https://meteor.aihw.gov.au/RegistrationAuthority/12" TargetMode="External" Id="Rfccc3751cda74310" /><Relationship Type="http://schemas.openxmlformats.org/officeDocument/2006/relationships/hyperlink" Target="https://meteor.aihw.gov.au/content/605250" TargetMode="External" Id="Raee57286aee4491d" /><Relationship Type="http://schemas.openxmlformats.org/officeDocument/2006/relationships/hyperlink" Target="https://meteor.aihw.gov.au/RegistrationAuthority/12" TargetMode="External" Id="Rff20b9bc176a4a18" /><Relationship Type="http://schemas.openxmlformats.org/officeDocument/2006/relationships/hyperlink" Target="https://meteor.aihw.gov.au/content/654975" TargetMode="External" Id="Ra54bac11ad1b41e8" /><Relationship Type="http://schemas.openxmlformats.org/officeDocument/2006/relationships/hyperlink" Target="https://meteor.aihw.gov.au/RegistrationAuthority/12" TargetMode="External" Id="R17e0d2d2d9524bc1" /><Relationship Type="http://schemas.openxmlformats.org/officeDocument/2006/relationships/hyperlink" Target="https://meteor.aihw.gov.au/content/668809" TargetMode="External" Id="R56cfe4d382894fb3" /><Relationship Type="http://schemas.openxmlformats.org/officeDocument/2006/relationships/hyperlink" Target="https://meteor.aihw.gov.au/RegistrationAuthority/12" TargetMode="External" Id="Rf3c7b8a398864a6d" /><Relationship Type="http://schemas.openxmlformats.org/officeDocument/2006/relationships/hyperlink" Target="https://meteor.aihw.gov.au/content/489433" TargetMode="External" Id="R6ce251fd983f4ff2" /><Relationship Type="http://schemas.openxmlformats.org/officeDocument/2006/relationships/hyperlink" Target="https://meteor.aihw.gov.au/RegistrationAuthority/12" TargetMode="External" Id="R101afec3d1a746f3" /><Relationship Type="http://schemas.openxmlformats.org/officeDocument/2006/relationships/hyperlink" Target="https://meteor.aihw.gov.au/content/517456" TargetMode="External" Id="R1036e0d7d52745aa" /><Relationship Type="http://schemas.openxmlformats.org/officeDocument/2006/relationships/hyperlink" Target="https://meteor.aihw.gov.au/RegistrationAuthority/12" TargetMode="External" Id="Rb45335e7dd314abb" /><Relationship Type="http://schemas.openxmlformats.org/officeDocument/2006/relationships/hyperlink" Target="https://meteor.aihw.gov.au/content/668811" TargetMode="External" Id="R73aedc7bfb8f4f4f" /><Relationship Type="http://schemas.openxmlformats.org/officeDocument/2006/relationships/hyperlink" Target="https://meteor.aihw.gov.au/RegistrationAuthority/12" TargetMode="External" Id="Rc1478f99ce9247a1" /><Relationship Type="http://schemas.openxmlformats.org/officeDocument/2006/relationships/hyperlink" Target="https://meteor.aihw.gov.au/content/529511" TargetMode="External" Id="R764089f617ab4180" /><Relationship Type="http://schemas.openxmlformats.org/officeDocument/2006/relationships/hyperlink" Target="https://meteor.aihw.gov.au/RegistrationAuthority/12" TargetMode="External" Id="Rc94747a28b85421d" /><Relationship Type="http://schemas.openxmlformats.org/officeDocument/2006/relationships/hyperlink" Target="https://meteor.aihw.gov.au/content/270002" TargetMode="External" Id="Rb7fba1775c124c09" /><Relationship Type="http://schemas.openxmlformats.org/officeDocument/2006/relationships/hyperlink" Target="https://meteor.aihw.gov.au/RegistrationAuthority/12" TargetMode="External" Id="Rf87f850d64764fe4" /></Relationships>
</file>

<file path=word/_rels/header1.xml.rels>&#65279;<?xml version="1.0" encoding="utf-8"?><Relationships xmlns="http://schemas.openxmlformats.org/package/2006/relationships"><Relationship Type="http://schemas.openxmlformats.org/officeDocument/2006/relationships/image" Target="/media/image.png" Id="Rf0e275fa65544851" /></Relationships>
</file>