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d91e86b094491" /></Relationships>
</file>

<file path=word/document.xml><?xml version="1.0" encoding="utf-8"?>
<w:document xmlns:r="http://schemas.openxmlformats.org/officeDocument/2006/relationships" xmlns:w="http://schemas.openxmlformats.org/wordprocessingml/2006/main">
  <w:body>
    <w:p>
      <w:pPr>
        <w:pStyle w:val="Title"/>
      </w:pPr>
      <w:r>
        <w:t>Household—rent charged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c455124bb496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 to a household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482ceeab9544c4">
              <w:r>
                <w:rPr>
                  <w:rStyle w:val="Hyperlink"/>
                </w:rPr>
                <w:t xml:space="preserve">Household—rent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67ce36a03e4d89">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charged is the amount of money the household is required to pay. It may differ from market rent and may not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rent charged to a household may change over time, this metadata item should be linked to the date rent is due.</w:t>
            </w:r>
          </w:p>
          <w:p>
            <w:pPr/>
            <w:r>
              <w:rPr>
                <w:rStyle w:val="row-content-rich-text"/>
              </w:rPr>
              <w:t xml:space="preserve">Rent charged to household is typically recorded on a weekly basis. For the housing assistance national data collections, it is recorded as rent charged for the week of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bd934d6fdb45ad">
              <w:r>
                <w:rPr>
                  <w:rStyle w:val="Hyperlink"/>
                </w:rPr>
                <w:t xml:space="preserve">Household (tenant)—rent charged (weekly), total Australian currency N[NNNNN].NN</w:t>
              </w:r>
            </w:hyperlink>
          </w:p>
          <w:p>
            <w:pPr>
              <w:spacing w:before="0" w:after="0"/>
            </w:pPr>
            <w:r>
              <w:rPr>
                <w:rStyle w:val="row-content"/>
                <w:color w:val="244061"/>
              </w:rPr>
              <w:t xml:space="preserve">       </w:t>
            </w:r>
            <w:hyperlink w:history="true" r:id="Ra6f4b80b145b4afe">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5deeb7ab8e1341ae">
              <w:r>
                <w:rPr>
                  <w:rStyle w:val="Hyperlink"/>
                </w:rPr>
                <w:t xml:space="preserve">Household—weekly rent charged, total Australian currency N[NNNNN].NN</w:t>
              </w:r>
            </w:hyperlink>
          </w:p>
          <w:p>
            <w:pPr>
              <w:spacing w:before="0" w:after="0"/>
            </w:pPr>
            <w:r>
              <w:rPr>
                <w:rStyle w:val="row-content"/>
                <w:color w:val="244061"/>
              </w:rPr>
              <w:t xml:space="preserve">       </w:t>
            </w:r>
            <w:hyperlink w:history="true" r:id="R536a1301af074ea9">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97fdf12df56c4a13">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65d93ba0a5b7493e">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formed using </w:t>
            </w:r>
            <w:hyperlink w:history="true" r:id="R5086cf831a744d9f">
              <w:r>
                <w:rPr>
                  <w:rStyle w:val="Hyperlink"/>
                </w:rPr>
                <w:t xml:space="preserve">Household—rebated rent status, code N</w:t>
              </w:r>
            </w:hyperlink>
          </w:p>
          <w:p>
            <w:pPr>
              <w:spacing w:before="0" w:after="0"/>
            </w:pPr>
            <w:r>
              <w:rPr>
                <w:rStyle w:val="row-content"/>
                <w:color w:val="244061"/>
              </w:rPr>
              <w:t xml:space="preserve">       </w:t>
            </w:r>
            <w:hyperlink w:history="true" r:id="R368ec73512da4722">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592a28a98cb24d72">
              <w:r>
                <w:drawing>
                  <wp:inline xmlns:wp="http://schemas.openxmlformats.org/drawingml/2006/wordprocessingDrawing" distT="0" distB="0" distL="0" distR="0">
                    <wp:extent cx="152400" cy="152400"/>
                    <wp:effectExtent l="19050" t="0" r="0" b="0"/>
                    <wp:docPr id="2" name="Picture 2" descr="">
                      <a:hlinkClick xmlns:a="http://schemas.openxmlformats.org/drawingml/2006/main" r:id="R592a28a98cb24d7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509b5c771e4f5e"/>
                            <a:srcRect/>
                            <a:stretch>
                              <a:fillRect/>
                            </a:stretch>
                          </pic:blipFill>
                          <pic:spPr bwMode="auto">
                            <a:xfrm>
                              <a:off x="0" y="0"/>
                              <a:ext cx="152400" cy="152400"/>
                            </a:xfrm>
                            <a:prstGeom prst="rect">
                              <a:avLst/>
                            </a:prstGeom>
                          </pic:spPr>
                        </pic:pic>
                      </a:graphicData>
                    </a:graphic>
                  </wp:inline>
                </w:drawing>
              </w:r>
              <w:r>
                <w:rPr>
                  <w:rStyle w:val="Hyperlink"/>
                </w:rPr>
                <w:t xml:space="preserve"> Rent charged to tenant, version 2, DE, NHADD, NHDAMG,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1eb3b4f4e7c9485d">
              <w:r>
                <w:rPr>
                  <w:rStyle w:val="Hyperlink"/>
                </w:rPr>
                <w:t xml:space="preserve">Dwelling—market rent value, total Australian currency N[NNNNN].NN</w:t>
              </w:r>
            </w:hyperlink>
          </w:p>
          <w:p>
            <w:pPr>
              <w:spacing w:before="0" w:after="0"/>
            </w:pPr>
            <w:r>
              <w:rPr>
                <w:rStyle w:val="row-content"/>
                <w:color w:val="244061"/>
              </w:rPr>
              <w:t xml:space="preserve">       </w:t>
            </w:r>
            <w:hyperlink w:history="true" r:id="R0e604d767b824e32">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3d024a7dc0364423">
              <w:r>
                <w:rPr>
                  <w:rStyle w:val="Hyperlink"/>
                </w:rPr>
                <w:t xml:space="preserve">Household—rebated rent status, code N</w:t>
              </w:r>
            </w:hyperlink>
          </w:p>
          <w:p>
            <w:pPr>
              <w:spacing w:before="0" w:after="0"/>
            </w:pPr>
            <w:r>
              <w:rPr>
                <w:rStyle w:val="row-content"/>
                <w:color w:val="244061"/>
              </w:rPr>
              <w:t xml:space="preserve">       </w:t>
            </w:r>
            <w:hyperlink w:history="true" r:id="R630ab031020542ed">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b6aca17e0a1472d">
              <w:r>
                <w:rPr>
                  <w:rStyle w:val="Hyperlink"/>
                </w:rPr>
                <w:t xml:space="preserve">Household—rebated rent status, code N</w:t>
              </w:r>
            </w:hyperlink>
          </w:p>
          <w:p>
            <w:pPr>
              <w:spacing w:before="0" w:after="0"/>
            </w:pPr>
            <w:r>
              <w:rPr>
                <w:rStyle w:val="row-content"/>
                <w:color w:val="244061"/>
              </w:rPr>
              <w:t xml:space="preserve">       </w:t>
            </w:r>
            <w:hyperlink w:history="true" r:id="Rec4df626346e4e1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1d314d60a0f4d62">
              <w:r>
                <w:rPr>
                  <w:rStyle w:val="Hyperlink"/>
                </w:rPr>
                <w:t xml:space="preserve">Household—rent charged date, DDMMYYYY</w:t>
              </w:r>
            </w:hyperlink>
          </w:p>
          <w:p>
            <w:pPr>
              <w:spacing w:before="0" w:after="0"/>
            </w:pPr>
            <w:r>
              <w:rPr>
                <w:rStyle w:val="row-content"/>
                <w:color w:val="244061"/>
              </w:rPr>
              <w:t xml:space="preserve">       </w:t>
            </w:r>
            <w:hyperlink w:history="true" r:id="Rc94a302af3634532">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e7ac1ddd14854551">
              <w:r>
                <w:rPr>
                  <w:rStyle w:val="Hyperlink"/>
                </w:rPr>
                <w:t xml:space="preserve">Housing assistance agency—total rent charged (financial year), total Australian currency N[N(9)]</w:t>
              </w:r>
            </w:hyperlink>
          </w:p>
          <w:p>
            <w:pPr>
              <w:spacing w:before="0" w:after="0"/>
            </w:pPr>
            <w:r>
              <w:rPr>
                <w:rStyle w:val="row-content"/>
                <w:color w:val="244061"/>
              </w:rPr>
              <w:t xml:space="preserve">       </w:t>
            </w:r>
            <w:hyperlink w:history="true" r:id="R47e0a145fa8340ee">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52c0db7cc4224bf8">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e275298b44c24a2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cc30688a4b442e">
              <w:r>
                <w:rPr>
                  <w:rStyle w:val="Hyperlink"/>
                </w:rPr>
                <w:t xml:space="preserve">Household (housing assistance) cluster</w:t>
              </w:r>
            </w:hyperlink>
          </w:p>
          <w:p>
            <w:pPr>
              <w:spacing w:before="0" w:after="0"/>
            </w:pPr>
            <w:r>
              <w:rPr>
                <w:rStyle w:val="row-content"/>
                <w:color w:val="244061"/>
              </w:rPr>
              <w:t xml:space="preserve">       </w:t>
            </w:r>
            <w:hyperlink w:history="true" r:id="R951ee5a7eb6144f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weekly rent charged refers to the amount at 30 June.</w:t>
            </w:r>
            <w:r>
              <w:br/>
            </w:r>
            <w:r>
              <w:br/>
            </w:r>
            <w:hyperlink w:history="true" r:id="R204ea42685ee4a9e">
              <w:r>
                <w:rPr>
                  <w:rStyle w:val="Hyperlink"/>
                </w:rPr>
                <w:t xml:space="preserve">Household (housing assistance) cluster</w:t>
              </w:r>
            </w:hyperlink>
          </w:p>
          <w:p>
            <w:pPr>
              <w:spacing w:before="0" w:after="0"/>
            </w:pPr>
            <w:r>
              <w:rPr>
                <w:rStyle w:val="row-content"/>
                <w:color w:val="244061"/>
              </w:rPr>
              <w:t xml:space="preserve">       </w:t>
            </w:r>
            <w:hyperlink w:history="true" r:id="R7e77aa7dd48343e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weekly rent charged refers to the amount at June 30th.</w:t>
            </w:r>
            <w:r>
              <w:br/>
            </w:r>
            <w:r>
              <w:br/>
            </w:r>
            <w:hyperlink w:history="true" r:id="R5399fac8023243bf">
              <w:r>
                <w:rPr>
                  <w:rStyle w:val="Hyperlink"/>
                </w:rPr>
                <w:t xml:space="preserve">Tenancy/vacancy cluster (Mainstream community housing)</w:t>
              </w:r>
            </w:hyperlink>
          </w:p>
          <w:p>
            <w:pPr>
              <w:spacing w:before="0" w:after="0"/>
            </w:pPr>
            <w:r>
              <w:rPr>
                <w:rStyle w:val="row-content"/>
                <w:color w:val="244061"/>
              </w:rPr>
              <w:t xml:space="preserve">       </w:t>
            </w:r>
            <w:hyperlink w:history="true" r:id="Rcfa01d5d28364e2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for the week of June 30th 2010.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w:t>
            </w:r>
          </w:p>
          <w:p>
            <w:r>
              <w:br/>
            </w:r>
            <w:r>
              <w:br/>
            </w:r>
            <w:hyperlink w:history="true" r:id="R42eab89a1bd54b93">
              <w:r>
                <w:rPr>
                  <w:rStyle w:val="Hyperlink"/>
                </w:rPr>
                <w:t xml:space="preserve">Tenancy/vacancy cluster (Mainstream community housing)</w:t>
              </w:r>
            </w:hyperlink>
          </w:p>
          <w:p>
            <w:pPr>
              <w:spacing w:before="0" w:after="0"/>
            </w:pPr>
            <w:r>
              <w:rPr>
                <w:rStyle w:val="row-content"/>
                <w:color w:val="244061"/>
              </w:rPr>
              <w:t xml:space="preserve">       </w:t>
            </w:r>
            <w:hyperlink w:history="true" r:id="Rfdc6145ab9614b0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p>
            <w:r>
              <w:br/>
            </w:r>
            <w:r>
              <w:br/>
            </w:r>
          </w:p>
        </w:tc>
      </w:tr>
    </w:tbl>
    <w:p/>
    <w:tbl>
      <w:tblPr>
        <w:tblStyle w:val="TableGrid"/>
        <w:tblW w:w="0" w:type="auto"/>
      </w:tblPr>
    </w:tbl>
    <w:p>
      <w:r>
        <w:br/>
      </w:r>
    </w:p>
    <w:sectPr>
      <w:footerReference xmlns:r="http://schemas.openxmlformats.org/officeDocument/2006/relationships" w:type="default" r:id="R54111eefcd04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167f01c1b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11eefcd044e07" /><Relationship Type="http://schemas.openxmlformats.org/officeDocument/2006/relationships/header" Target="/word/header1.xml" Id="Ra292a75e81a54009" /><Relationship Type="http://schemas.openxmlformats.org/officeDocument/2006/relationships/settings" Target="/word/settings.xml" Id="Rccc2ad4e0dbe4ab9" /><Relationship Type="http://schemas.openxmlformats.org/officeDocument/2006/relationships/styles" Target="/word/styles.xml" Id="Ra29478f3ebfe4a4a" /><Relationship Type="http://schemas.openxmlformats.org/officeDocument/2006/relationships/hyperlink" Target="https://meteor.aihw.gov.au/RegistrationAuthority/11" TargetMode="External" Id="R92fc455124bb496b" /><Relationship Type="http://schemas.openxmlformats.org/officeDocument/2006/relationships/hyperlink" Target="https://meteor.aihw.gov.au/content/302595" TargetMode="External" Id="Rf4482ceeab9544c4" /><Relationship Type="http://schemas.openxmlformats.org/officeDocument/2006/relationships/hyperlink" Target="https://meteor.aihw.gov.au/content/270684" TargetMode="External" Id="R3e67ce36a03e4d89" /><Relationship Type="http://schemas.openxmlformats.org/officeDocument/2006/relationships/hyperlink" Target="https://meteor.aihw.gov.au/content/270221" TargetMode="External" Id="Rccbd934d6fdb45ad" /><Relationship Type="http://schemas.openxmlformats.org/officeDocument/2006/relationships/hyperlink" Target="https://meteor.aihw.gov.au/RegistrationAuthority/11" TargetMode="External" Id="Ra6f4b80b145b4afe" /><Relationship Type="http://schemas.openxmlformats.org/officeDocument/2006/relationships/hyperlink" Target="https://meteor.aihw.gov.au/content/607894" TargetMode="External" Id="R5deeb7ab8e1341ae" /><Relationship Type="http://schemas.openxmlformats.org/officeDocument/2006/relationships/hyperlink" Target="https://meteor.aihw.gov.au/RegistrationAuthority/11" TargetMode="External" Id="R536a1301af074ea9" /><Relationship Type="http://schemas.openxmlformats.org/officeDocument/2006/relationships/hyperlink" Target="https://meteor.aihw.gov.au/content/412876" TargetMode="External" Id="R97fdf12df56c4a13" /><Relationship Type="http://schemas.openxmlformats.org/officeDocument/2006/relationships/hyperlink" Target="https://meteor.aihw.gov.au/RegistrationAuthority/11" TargetMode="External" Id="R65d93ba0a5b7493e" /><Relationship Type="http://schemas.openxmlformats.org/officeDocument/2006/relationships/hyperlink" Target="https://meteor.aihw.gov.au/content/270206" TargetMode="External" Id="R5086cf831a744d9f" /><Relationship Type="http://schemas.openxmlformats.org/officeDocument/2006/relationships/hyperlink" Target="https://meteor.aihw.gov.au/RegistrationAuthority/11" TargetMode="External" Id="R368ec73512da4722" /><Relationship Type="http://schemas.openxmlformats.org/officeDocument/2006/relationships/hyperlink" Target="https://meteor.aihw.gov.au/content/273729" TargetMode="External" Id="R592a28a98cb24d72" /><Relationship Type="http://schemas.openxmlformats.org/officeDocument/2006/relationships/image" Target="/media/image.gif" Id="R91509b5c771e4f5e" /><Relationship Type="http://schemas.openxmlformats.org/officeDocument/2006/relationships/hyperlink" Target="https://meteor.aihw.gov.au/content/270196" TargetMode="External" Id="R1eb3b4f4e7c9485d" /><Relationship Type="http://schemas.openxmlformats.org/officeDocument/2006/relationships/hyperlink" Target="https://meteor.aihw.gov.au/RegistrationAuthority/11" TargetMode="External" Id="R0e604d767b824e32" /><Relationship Type="http://schemas.openxmlformats.org/officeDocument/2006/relationships/hyperlink" Target="https://meteor.aihw.gov.au/content/302581" TargetMode="External" Id="R3d024a7dc0364423" /><Relationship Type="http://schemas.openxmlformats.org/officeDocument/2006/relationships/hyperlink" Target="https://meteor.aihw.gov.au/RegistrationAuthority/11" TargetMode="External" Id="R630ab031020542ed" /><Relationship Type="http://schemas.openxmlformats.org/officeDocument/2006/relationships/hyperlink" Target="https://meteor.aihw.gov.au/content/607892" TargetMode="External" Id="R8b6aca17e0a1472d" /><Relationship Type="http://schemas.openxmlformats.org/officeDocument/2006/relationships/hyperlink" Target="https://meteor.aihw.gov.au/RegistrationAuthority/11" TargetMode="External" Id="Rec4df626346e4e19" /><Relationship Type="http://schemas.openxmlformats.org/officeDocument/2006/relationships/hyperlink" Target="https://meteor.aihw.gov.au/content/302731" TargetMode="External" Id="R91d314d60a0f4d62" /><Relationship Type="http://schemas.openxmlformats.org/officeDocument/2006/relationships/hyperlink" Target="https://meteor.aihw.gov.au/RegistrationAuthority/11" TargetMode="External" Id="Rc94a302af3634532" /><Relationship Type="http://schemas.openxmlformats.org/officeDocument/2006/relationships/hyperlink" Target="https://meteor.aihw.gov.au/content/270342" TargetMode="External" Id="Re7ac1ddd14854551" /><Relationship Type="http://schemas.openxmlformats.org/officeDocument/2006/relationships/hyperlink" Target="https://meteor.aihw.gov.au/RegistrationAuthority/11" TargetMode="External" Id="R47e0a145fa8340ee" /><Relationship Type="http://schemas.openxmlformats.org/officeDocument/2006/relationships/hyperlink" Target="https://meteor.aihw.gov.au/content/412876" TargetMode="External" Id="R52c0db7cc4224bf8" /><Relationship Type="http://schemas.openxmlformats.org/officeDocument/2006/relationships/hyperlink" Target="https://meteor.aihw.gov.au/RegistrationAuthority/11" TargetMode="External" Id="Re275298b44c24a2e" /><Relationship Type="http://schemas.openxmlformats.org/officeDocument/2006/relationships/hyperlink" Target="https://meteor.aihw.gov.au/content/459886" TargetMode="External" Id="Re7cc30688a4b442e" /><Relationship Type="http://schemas.openxmlformats.org/officeDocument/2006/relationships/hyperlink" Target="https://meteor.aihw.gov.au/RegistrationAuthority/11" TargetMode="External" Id="R951ee5a7eb6144f6" /><Relationship Type="http://schemas.openxmlformats.org/officeDocument/2006/relationships/hyperlink" Target="https://meteor.aihw.gov.au/content/492552" TargetMode="External" Id="R204ea42685ee4a9e" /><Relationship Type="http://schemas.openxmlformats.org/officeDocument/2006/relationships/hyperlink" Target="https://meteor.aihw.gov.au/RegistrationAuthority/11" TargetMode="External" Id="R7e77aa7dd48343e7" /><Relationship Type="http://schemas.openxmlformats.org/officeDocument/2006/relationships/hyperlink" Target="https://meteor.aihw.gov.au/content/463104" TargetMode="External" Id="R5399fac8023243bf" /><Relationship Type="http://schemas.openxmlformats.org/officeDocument/2006/relationships/hyperlink" Target="https://meteor.aihw.gov.au/RegistrationAuthority/11" TargetMode="External" Id="Rcfa01d5d28364e29" /><Relationship Type="http://schemas.openxmlformats.org/officeDocument/2006/relationships/hyperlink" Target="https://meteor.aihw.gov.au/content/480127" TargetMode="External" Id="R42eab89a1bd54b93" /><Relationship Type="http://schemas.openxmlformats.org/officeDocument/2006/relationships/hyperlink" Target="https://meteor.aihw.gov.au/RegistrationAuthority/11" TargetMode="External" Id="Rfdc6145ab9614b08" /></Relationships>
</file>

<file path=word/_rels/header1.xml.rels>&#65279;<?xml version="1.0" encoding="utf-8"?><Relationships xmlns="http://schemas.openxmlformats.org/package/2006/relationships"><Relationship Type="http://schemas.openxmlformats.org/officeDocument/2006/relationships/image" Target="/media/image.png" Id="Rc74167f01c1b4c3d" /></Relationships>
</file>