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7406d275342ab" /></Relationships>
</file>

<file path=word/document.xml><?xml version="1.0" encoding="utf-8"?>
<w:document xmlns:r="http://schemas.openxmlformats.org/officeDocument/2006/relationships" xmlns:w="http://schemas.openxmlformats.org/wordprocessingml/2006/main">
  <w:body>
    <w:p>
      <w:pPr>
        <w:pStyle w:val="Title"/>
      </w:pPr>
      <w:r>
        <w:t>Yes/no/don't know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4ef1dd24248c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2ac04ba11d134588">
              <w:r>
                <w:rPr>
                  <w:rStyle w:val="Hyperlink"/>
                  <w:color w:val="244061"/>
                </w:rPr>
                <w:t xml:space="preserve">Disability</w:t>
              </w:r>
            </w:hyperlink>
            <w:r>
              <w:rPr>
                <w:rStyle w:val="row-content"/>
                <w:color w:val="244061"/>
              </w:rPr>
              <w:t xml:space="preserve">, Standard 13/08/2015</w:t>
            </w:r>
          </w:p>
          <w:p>
            <w:pPr>
              <w:spacing w:before="0" w:after="0"/>
            </w:pPr>
            <w:hyperlink w:history="true" r:id="Rb0870cf39a0e44d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f60077dc3e4843">
              <w:r>
                <w:rPr>
                  <w:rStyle w:val="Hyperlink"/>
                </w:rPr>
                <w:t xml:space="preserve">Informal carer—main carer indicator, code N</w:t>
              </w:r>
            </w:hyperlink>
          </w:p>
          <w:p>
            <w:pPr>
              <w:spacing w:before="0" w:after="0"/>
            </w:pPr>
            <w:r>
              <w:rPr>
                <w:rStyle w:val="row-content"/>
                <w:color w:val="244061"/>
              </w:rPr>
              <w:t xml:space="preserve">       </w:t>
            </w:r>
            <w:hyperlink w:history="true" r:id="R65d7d00931eb43d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75f358c8c0046f0">
              <w:r>
                <w:rPr>
                  <w:rStyle w:val="Hyperlink"/>
                  <w:color w:val="244061"/>
                </w:rPr>
                <w:t xml:space="preserve">Disability</w:t>
              </w:r>
            </w:hyperlink>
            <w:r>
              <w:rPr>
                <w:rStyle w:val="row-content"/>
                <w:color w:val="244061"/>
              </w:rPr>
              <w:t xml:space="preserve">, Standard 13/08/2015</w:t>
            </w:r>
          </w:p>
          <w:p>
            <w:r>
              <w:br/>
            </w:r>
            <w:hyperlink w:history="true" r:id="R79635efe07bc4ade">
              <w:r>
                <w:rPr>
                  <w:rStyle w:val="Hyperlink"/>
                </w:rPr>
                <w:t xml:space="preserve">Person—first accommodation attempt indicator, code N</w:t>
              </w:r>
            </w:hyperlink>
          </w:p>
          <w:p>
            <w:pPr>
              <w:spacing w:before="0" w:after="0"/>
            </w:pPr>
            <w:r>
              <w:rPr>
                <w:rStyle w:val="row-content"/>
                <w:color w:val="244061"/>
              </w:rPr>
              <w:t xml:space="preserve">       </w:t>
            </w:r>
            <w:hyperlink w:history="true" r:id="Re8c01282dcbb4f43">
              <w:r>
                <w:rPr>
                  <w:rStyle w:val="Hyperlink"/>
                  <w:color w:val="244061"/>
                </w:rPr>
                <w:t xml:space="preserve">Community Services (retired)</w:t>
              </w:r>
            </w:hyperlink>
            <w:r>
              <w:rPr>
                <w:rStyle w:val="row-content"/>
                <w:color w:val="244061"/>
              </w:rPr>
              <w:t xml:space="preserve">, Standard 30/11/2007</w:t>
            </w:r>
          </w:p>
          <w:p>
            <w:r>
              <w:br/>
            </w:r>
            <w:hyperlink w:history="true" r:id="Rfff6ea70b2a54ef8">
              <w:r>
                <w:rPr>
                  <w:rStyle w:val="Hyperlink"/>
                </w:rPr>
                <w:t xml:space="preserve">Prison dischargee—continuation of prescription medication on release, yes/no/don't know code N</w:t>
              </w:r>
            </w:hyperlink>
          </w:p>
          <w:p>
            <w:pPr>
              <w:spacing w:before="0" w:after="0"/>
            </w:pPr>
            <w:r>
              <w:rPr>
                <w:rStyle w:val="row-content"/>
                <w:color w:val="244061"/>
              </w:rPr>
              <w:t xml:space="preserve">       </w:t>
            </w:r>
            <w:hyperlink w:history="true" r:id="R48be06c952a94daf">
              <w:r>
                <w:rPr>
                  <w:rStyle w:val="Hyperlink"/>
                  <w:color w:val="244061"/>
                </w:rPr>
                <w:t xml:space="preserve">Health</w:t>
              </w:r>
            </w:hyperlink>
            <w:r>
              <w:rPr>
                <w:rStyle w:val="row-content"/>
                <w:color w:val="244061"/>
              </w:rPr>
              <w:t xml:space="preserve">, Standard 28/04/2016</w:t>
            </w:r>
          </w:p>
          <w:p>
            <w:r>
              <w:br/>
            </w:r>
            <w:hyperlink w:history="true" r:id="R1635fa7d2b274a9a">
              <w:r>
                <w:rPr>
                  <w:rStyle w:val="Hyperlink"/>
                </w:rPr>
                <w:t xml:space="preserve">Prison dischargee—expected Centrelink payment on release indicator, yes/no/don't know code N</w:t>
              </w:r>
            </w:hyperlink>
          </w:p>
          <w:p>
            <w:pPr>
              <w:spacing w:before="0" w:after="0"/>
            </w:pPr>
            <w:r>
              <w:rPr>
                <w:rStyle w:val="row-content"/>
                <w:color w:val="244061"/>
              </w:rPr>
              <w:t xml:space="preserve">       </w:t>
            </w:r>
            <w:hyperlink w:history="true" r:id="R9ad6f57a8c0c40d6">
              <w:r>
                <w:rPr>
                  <w:rStyle w:val="Hyperlink"/>
                  <w:color w:val="244061"/>
                </w:rPr>
                <w:t xml:space="preserve">Health</w:t>
              </w:r>
            </w:hyperlink>
            <w:r>
              <w:rPr>
                <w:rStyle w:val="row-content"/>
                <w:color w:val="244061"/>
              </w:rPr>
              <w:t xml:space="preserve">, Superseded 28/04/2016</w:t>
            </w:r>
          </w:p>
          <w:p>
            <w:r>
              <w:br/>
            </w:r>
            <w:hyperlink w:history="true" r:id="Rf7957ff9d97e48ce">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80fae1106c5b4bb2">
              <w:r>
                <w:rPr>
                  <w:rStyle w:val="Hyperlink"/>
                  <w:color w:val="244061"/>
                </w:rPr>
                <w:t xml:space="preserve">Health</w:t>
              </w:r>
            </w:hyperlink>
            <w:r>
              <w:rPr>
                <w:rStyle w:val="row-content"/>
                <w:color w:val="244061"/>
              </w:rPr>
              <w:t xml:space="preserve">, Standard 28/04/2016</w:t>
            </w:r>
          </w:p>
          <w:p>
            <w:r>
              <w:br/>
            </w:r>
            <w:hyperlink w:history="true" r:id="R1d743b62b5df4aa3">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2b0ebc3e319b4db2">
              <w:r>
                <w:rPr>
                  <w:rStyle w:val="Hyperlink"/>
                  <w:color w:val="244061"/>
                </w:rPr>
                <w:t xml:space="preserve">Health</w:t>
              </w:r>
            </w:hyperlink>
            <w:r>
              <w:rPr>
                <w:rStyle w:val="row-content"/>
                <w:color w:val="244061"/>
              </w:rPr>
              <w:t xml:space="preserve">, Superseded 28/04/2016</w:t>
            </w:r>
          </w:p>
          <w:p>
            <w:r>
              <w:br/>
            </w:r>
            <w:hyperlink w:history="true" r:id="Rec0cf9e92f1249ad">
              <w:r>
                <w:rPr>
                  <w:rStyle w:val="Hyperlink"/>
                </w:rPr>
                <w:t xml:space="preserve">Prison dischargee—paid employment within two weeks of release indicator, yes/no/don't know code N</w:t>
              </w:r>
            </w:hyperlink>
          </w:p>
          <w:p>
            <w:pPr>
              <w:spacing w:before="0" w:after="0"/>
            </w:pPr>
            <w:r>
              <w:rPr>
                <w:rStyle w:val="row-content"/>
                <w:color w:val="244061"/>
              </w:rPr>
              <w:t xml:space="preserve">       </w:t>
            </w:r>
            <w:hyperlink w:history="true" r:id="Re55453b4456d4f32">
              <w:r>
                <w:rPr>
                  <w:rStyle w:val="Hyperlink"/>
                  <w:color w:val="244061"/>
                </w:rPr>
                <w:t xml:space="preserve">Health</w:t>
              </w:r>
            </w:hyperlink>
            <w:r>
              <w:rPr>
                <w:rStyle w:val="row-content"/>
                <w:color w:val="244061"/>
              </w:rPr>
              <w:t xml:space="preserve">, Standard 28/04/2016</w:t>
            </w:r>
          </w:p>
          <w:p>
            <w:r>
              <w:br/>
            </w:r>
            <w:hyperlink w:history="true" r:id="R735e5307faf448e0">
              <w:r>
                <w:rPr>
                  <w:rStyle w:val="Hyperlink"/>
                </w:rPr>
                <w:t xml:space="preserve">Prison dischargee—paid employment within two weeks of release indicator, yes/no/don't know code N</w:t>
              </w:r>
            </w:hyperlink>
          </w:p>
          <w:p>
            <w:pPr>
              <w:spacing w:before="0" w:after="0"/>
            </w:pPr>
            <w:r>
              <w:rPr>
                <w:rStyle w:val="row-content"/>
                <w:color w:val="244061"/>
              </w:rPr>
              <w:t xml:space="preserve">       </w:t>
            </w:r>
            <w:hyperlink w:history="true" r:id="R634d559cefb74eb9">
              <w:r>
                <w:rPr>
                  <w:rStyle w:val="Hyperlink"/>
                  <w:color w:val="244061"/>
                </w:rPr>
                <w:t xml:space="preserve">Health</w:t>
              </w:r>
            </w:hyperlink>
            <w:r>
              <w:rPr>
                <w:rStyle w:val="row-content"/>
                <w:color w:val="244061"/>
              </w:rPr>
              <w:t xml:space="preserve">, Superseded 28/04/2016</w:t>
            </w:r>
          </w:p>
          <w:p>
            <w:r>
              <w:br/>
            </w:r>
            <w:hyperlink w:history="true" r:id="R34940d82a6d546f7">
              <w:r>
                <w:rPr>
                  <w:rStyle w:val="Hyperlink"/>
                </w:rPr>
                <w:t xml:space="preserve">Prison dischargee—parental imprisonment status during childhood indicator, yes/no/don't know code N</w:t>
              </w:r>
            </w:hyperlink>
          </w:p>
          <w:p>
            <w:pPr>
              <w:spacing w:before="0" w:after="0"/>
            </w:pPr>
            <w:r>
              <w:rPr>
                <w:rStyle w:val="row-content"/>
                <w:color w:val="244061"/>
              </w:rPr>
              <w:t xml:space="preserve">       </w:t>
            </w:r>
            <w:hyperlink w:history="true" r:id="R0fbb6c756869419a">
              <w:r>
                <w:rPr>
                  <w:rStyle w:val="Hyperlink"/>
                  <w:color w:val="244061"/>
                </w:rPr>
                <w:t xml:space="preserve">Health</w:t>
              </w:r>
            </w:hyperlink>
            <w:r>
              <w:rPr>
                <w:rStyle w:val="row-content"/>
                <w:color w:val="244061"/>
              </w:rPr>
              <w:t xml:space="preserve">, Superseded 28/04/2016</w:t>
            </w:r>
          </w:p>
          <w:p>
            <w:r>
              <w:br/>
            </w:r>
            <w:hyperlink w:history="true" r:id="Rbddba1627ac6451d">
              <w:r>
                <w:rPr>
                  <w:rStyle w:val="Hyperlink"/>
                </w:rPr>
                <w:t xml:space="preserve">Prison dischargee—plan to continue smoking status, yes/no/don't know code N</w:t>
              </w:r>
            </w:hyperlink>
          </w:p>
          <w:p>
            <w:pPr>
              <w:spacing w:before="0" w:after="0"/>
            </w:pPr>
            <w:r>
              <w:rPr>
                <w:rStyle w:val="row-content"/>
                <w:color w:val="244061"/>
              </w:rPr>
              <w:t xml:space="preserve">       </w:t>
            </w:r>
            <w:hyperlink w:history="true" r:id="Ra4056c4e4b674089">
              <w:r>
                <w:rPr>
                  <w:rStyle w:val="Hyperlink"/>
                  <w:color w:val="244061"/>
                </w:rPr>
                <w:t xml:space="preserve">Health</w:t>
              </w:r>
            </w:hyperlink>
            <w:r>
              <w:rPr>
                <w:rStyle w:val="row-content"/>
                <w:color w:val="244061"/>
              </w:rPr>
              <w:t xml:space="preserve">, Superseded 28/04/2016</w:t>
            </w:r>
          </w:p>
          <w:p>
            <w:r>
              <w:br/>
            </w:r>
            <w:hyperlink w:history="true" r:id="R8169446a41c04073">
              <w:r>
                <w:rPr>
                  <w:rStyle w:val="Hyperlink"/>
                </w:rPr>
                <w:t xml:space="preserve">Prison dischargee—prescription medication plan for continuation on release, yes/no/don't know code N</w:t>
              </w:r>
            </w:hyperlink>
          </w:p>
          <w:p>
            <w:pPr>
              <w:spacing w:before="0" w:after="0"/>
            </w:pPr>
            <w:r>
              <w:rPr>
                <w:rStyle w:val="row-content"/>
                <w:color w:val="244061"/>
              </w:rPr>
              <w:t xml:space="preserve">       </w:t>
            </w:r>
            <w:hyperlink w:history="true" r:id="R7ed7b2017abf4750">
              <w:r>
                <w:rPr>
                  <w:rStyle w:val="Hyperlink"/>
                  <w:color w:val="244061"/>
                </w:rPr>
                <w:t xml:space="preserve">Health</w:t>
              </w:r>
            </w:hyperlink>
            <w:r>
              <w:rPr>
                <w:rStyle w:val="row-content"/>
                <w:color w:val="244061"/>
              </w:rPr>
              <w:t xml:space="preserve">, Superseded 28/04/2016</w:t>
            </w:r>
          </w:p>
          <w:p>
            <w:r>
              <w:br/>
            </w:r>
            <w:hyperlink w:history="true" r:id="Rfee0f3b301c74ca9">
              <w:r>
                <w:rPr>
                  <w:rStyle w:val="Hyperlink"/>
                </w:rPr>
                <w:t xml:space="preserve">Prison—smoke-free facility indicator, yes/no/don't know code N</w:t>
              </w:r>
            </w:hyperlink>
          </w:p>
          <w:p>
            <w:pPr>
              <w:spacing w:before="0" w:after="0"/>
            </w:pPr>
            <w:r>
              <w:rPr>
                <w:rStyle w:val="row-content"/>
                <w:color w:val="244061"/>
              </w:rPr>
              <w:t xml:space="preserve">       </w:t>
            </w:r>
            <w:hyperlink w:history="true" r:id="Rd67ddb64d3fe42b5">
              <w:r>
                <w:rPr>
                  <w:rStyle w:val="Hyperlink"/>
                  <w:color w:val="244061"/>
                </w:rPr>
                <w:t xml:space="preserve">Health</w:t>
              </w:r>
            </w:hyperlink>
            <w:r>
              <w:rPr>
                <w:rStyle w:val="row-content"/>
                <w:color w:val="244061"/>
              </w:rPr>
              <w:t xml:space="preserve">, Standard 28/04/2016</w:t>
            </w:r>
          </w:p>
          <w:p>
            <w:r>
              <w:br/>
            </w:r>
            <w:hyperlink w:history="true" r:id="R51bd7630b848451d">
              <w:r>
                <w:rPr>
                  <w:rStyle w:val="Hyperlink"/>
                </w:rPr>
                <w:t xml:space="preserve">Specialised mental health service organisation—consumer participation arrangements (consumer consultants employed), code N</w:t>
              </w:r>
            </w:hyperlink>
          </w:p>
          <w:p>
            <w:pPr>
              <w:spacing w:before="0" w:after="0"/>
            </w:pPr>
            <w:r>
              <w:rPr>
                <w:rStyle w:val="row-content"/>
                <w:color w:val="244061"/>
              </w:rPr>
              <w:t xml:space="preserve">       </w:t>
            </w:r>
            <w:hyperlink w:history="true" r:id="R1d4731f037a64938">
              <w:r>
                <w:rPr>
                  <w:rStyle w:val="Hyperlink"/>
                  <w:color w:val="244061"/>
                </w:rPr>
                <w:t xml:space="preserve">Health</w:t>
              </w:r>
            </w:hyperlink>
            <w:r>
              <w:rPr>
                <w:rStyle w:val="row-content"/>
                <w:color w:val="244061"/>
              </w:rPr>
              <w:t xml:space="preserve">, Standard 08/12/2004</w:t>
            </w:r>
          </w:p>
          <w:p>
            <w:r>
              <w:br/>
            </w:r>
            <w:hyperlink w:history="true" r:id="R531d864639124067">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5bf5a965bfd04471">
              <w:r>
                <w:rPr>
                  <w:rStyle w:val="Hyperlink"/>
                  <w:color w:val="244061"/>
                </w:rPr>
                <w:t xml:space="preserve">Health</w:t>
              </w:r>
            </w:hyperlink>
            <w:r>
              <w:rPr>
                <w:rStyle w:val="row-content"/>
                <w:color w:val="244061"/>
              </w:rPr>
              <w:t xml:space="preserve">, Superseded 07/03/2014</w:t>
            </w:r>
          </w:p>
          <w:p>
            <w:r>
              <w:br/>
            </w:r>
            <w:hyperlink w:history="true" r:id="Rbf5a83977fd04fea">
              <w:r>
                <w:rPr>
                  <w:rStyle w:val="Hyperlink"/>
                </w:rPr>
                <w:t xml:space="preserve">Specialised mental health service organisation—consumer participation arrangements (formal complaints mechanism), code N</w:t>
              </w:r>
            </w:hyperlink>
          </w:p>
          <w:p>
            <w:pPr>
              <w:spacing w:before="0" w:after="0"/>
            </w:pPr>
            <w:r>
              <w:rPr>
                <w:rStyle w:val="row-content"/>
                <w:color w:val="244061"/>
              </w:rPr>
              <w:t xml:space="preserve">       </w:t>
            </w:r>
            <w:hyperlink w:history="true" r:id="Ree7397dd1d064c56">
              <w:r>
                <w:rPr>
                  <w:rStyle w:val="Hyperlink"/>
                  <w:color w:val="244061"/>
                </w:rPr>
                <w:t xml:space="preserve">Health</w:t>
              </w:r>
            </w:hyperlink>
            <w:r>
              <w:rPr>
                <w:rStyle w:val="row-content"/>
                <w:color w:val="244061"/>
              </w:rPr>
              <w:t xml:space="preserve">, Superseded 07/03/2014</w:t>
            </w:r>
          </w:p>
          <w:p>
            <w:r>
              <w:br/>
            </w:r>
            <w:hyperlink w:history="true" r:id="Rdb74efe41aec4cfc">
              <w:r>
                <w:rPr>
                  <w:rStyle w:val="Hyperlink"/>
                </w:rPr>
                <w:t xml:space="preserve">Specialised mental health service organisation—consumer participation arrangements (formal participation policy), code N</w:t>
              </w:r>
            </w:hyperlink>
          </w:p>
          <w:p>
            <w:pPr>
              <w:spacing w:before="0" w:after="0"/>
            </w:pPr>
            <w:r>
              <w:rPr>
                <w:rStyle w:val="row-content"/>
                <w:color w:val="244061"/>
              </w:rPr>
              <w:t xml:space="preserve">       </w:t>
            </w:r>
            <w:hyperlink w:history="true" r:id="Rb823c44d651b4bc9">
              <w:r>
                <w:rPr>
                  <w:rStyle w:val="Hyperlink"/>
                  <w:color w:val="244061"/>
                </w:rPr>
                <w:t xml:space="preserve">Health</w:t>
              </w:r>
            </w:hyperlink>
            <w:r>
              <w:rPr>
                <w:rStyle w:val="row-content"/>
                <w:color w:val="244061"/>
              </w:rPr>
              <w:t xml:space="preserve">, Superseded 07/03/2014</w:t>
            </w:r>
          </w:p>
          <w:p>
            <w:r>
              <w:br/>
            </w:r>
            <w:hyperlink w:history="true" r:id="R4373de0461be4c37">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a6ed2dced8c74965">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a1da8429199f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295396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46d564fb8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a8429199f4038" /><Relationship Type="http://schemas.openxmlformats.org/officeDocument/2006/relationships/header" Target="/word/header1.xml" Id="R2ea856b0ad71492f" /><Relationship Type="http://schemas.openxmlformats.org/officeDocument/2006/relationships/settings" Target="/word/settings.xml" Id="R021ea056b5f34cde" /><Relationship Type="http://schemas.openxmlformats.org/officeDocument/2006/relationships/styles" Target="/word/styles.xml" Id="R09b9b74598544e42" /><Relationship Type="http://schemas.openxmlformats.org/officeDocument/2006/relationships/hyperlink" Target="https://meteor.aihw.gov.au/RegistrationAuthority/1" TargetMode="External" Id="R59d4ef1dd24248c3" /><Relationship Type="http://schemas.openxmlformats.org/officeDocument/2006/relationships/hyperlink" Target="https://meteor.aihw.gov.au/RegistrationAuthority/16" TargetMode="External" Id="R2ac04ba11d134588" /><Relationship Type="http://schemas.openxmlformats.org/officeDocument/2006/relationships/hyperlink" Target="https://meteor.aihw.gov.au/RegistrationAuthority/12" TargetMode="External" Id="Rb0870cf39a0e44df" /><Relationship Type="http://schemas.openxmlformats.org/officeDocument/2006/relationships/hyperlink" Target="https://meteor.aihw.gov.au/content/496088" TargetMode="External" Id="R9bf60077dc3e4843" /><Relationship Type="http://schemas.openxmlformats.org/officeDocument/2006/relationships/hyperlink" Target="https://meteor.aihw.gov.au/RegistrationAuthority/1" TargetMode="External" Id="R65d7d00931eb43d2" /><Relationship Type="http://schemas.openxmlformats.org/officeDocument/2006/relationships/hyperlink" Target="https://meteor.aihw.gov.au/RegistrationAuthority/16" TargetMode="External" Id="R075f358c8c0046f0" /><Relationship Type="http://schemas.openxmlformats.org/officeDocument/2006/relationships/hyperlink" Target="https://meteor.aihw.gov.au/content/329736" TargetMode="External" Id="R79635efe07bc4ade" /><Relationship Type="http://schemas.openxmlformats.org/officeDocument/2006/relationships/hyperlink" Target="https://meteor.aihw.gov.au/RegistrationAuthority/1" TargetMode="External" Id="Re8c01282dcbb4f43" /><Relationship Type="http://schemas.openxmlformats.org/officeDocument/2006/relationships/hyperlink" Target="https://meteor.aihw.gov.au/content/624921" TargetMode="External" Id="Rfff6ea70b2a54ef8" /><Relationship Type="http://schemas.openxmlformats.org/officeDocument/2006/relationships/hyperlink" Target="https://meteor.aihw.gov.au/RegistrationAuthority/12" TargetMode="External" Id="R48be06c952a94daf" /><Relationship Type="http://schemas.openxmlformats.org/officeDocument/2006/relationships/hyperlink" Target="https://meteor.aihw.gov.au/content/483861" TargetMode="External" Id="R1635fa7d2b274a9a" /><Relationship Type="http://schemas.openxmlformats.org/officeDocument/2006/relationships/hyperlink" Target="https://meteor.aihw.gov.au/RegistrationAuthority/12" TargetMode="External" Id="R9ad6f57a8c0c40d6" /><Relationship Type="http://schemas.openxmlformats.org/officeDocument/2006/relationships/hyperlink" Target="https://meteor.aihw.gov.au/content/624915" TargetMode="External" Id="Rf7957ff9d97e48ce" /><Relationship Type="http://schemas.openxmlformats.org/officeDocument/2006/relationships/hyperlink" Target="https://meteor.aihw.gov.au/RegistrationAuthority/12" TargetMode="External" Id="R80fae1106c5b4bb2" /><Relationship Type="http://schemas.openxmlformats.org/officeDocument/2006/relationships/hyperlink" Target="https://meteor.aihw.gov.au/content/483682" TargetMode="External" Id="R1d743b62b5df4aa3" /><Relationship Type="http://schemas.openxmlformats.org/officeDocument/2006/relationships/hyperlink" Target="https://meteor.aihw.gov.au/RegistrationAuthority/12" TargetMode="External" Id="R2b0ebc3e319b4db2" /><Relationship Type="http://schemas.openxmlformats.org/officeDocument/2006/relationships/hyperlink" Target="https://meteor.aihw.gov.au/content/624908" TargetMode="External" Id="Rec0cf9e92f1249ad" /><Relationship Type="http://schemas.openxmlformats.org/officeDocument/2006/relationships/hyperlink" Target="https://meteor.aihw.gov.au/RegistrationAuthority/12" TargetMode="External" Id="Re55453b4456d4f32" /><Relationship Type="http://schemas.openxmlformats.org/officeDocument/2006/relationships/hyperlink" Target="https://meteor.aihw.gov.au/content/483674" TargetMode="External" Id="R735e5307faf448e0" /><Relationship Type="http://schemas.openxmlformats.org/officeDocument/2006/relationships/hyperlink" Target="https://meteor.aihw.gov.au/RegistrationAuthority/12" TargetMode="External" Id="R634d559cefb74eb9" /><Relationship Type="http://schemas.openxmlformats.org/officeDocument/2006/relationships/hyperlink" Target="https://meteor.aihw.gov.au/content/598673" TargetMode="External" Id="R34940d82a6d546f7" /><Relationship Type="http://schemas.openxmlformats.org/officeDocument/2006/relationships/hyperlink" Target="https://meteor.aihw.gov.au/RegistrationAuthority/12" TargetMode="External" Id="R0fbb6c756869419a" /><Relationship Type="http://schemas.openxmlformats.org/officeDocument/2006/relationships/hyperlink" Target="https://meteor.aihw.gov.au/content/483099" TargetMode="External" Id="Rbddba1627ac6451d" /><Relationship Type="http://schemas.openxmlformats.org/officeDocument/2006/relationships/hyperlink" Target="https://meteor.aihw.gov.au/RegistrationAuthority/12" TargetMode="External" Id="Ra4056c4e4b674089" /><Relationship Type="http://schemas.openxmlformats.org/officeDocument/2006/relationships/hyperlink" Target="https://meteor.aihw.gov.au/content/599171" TargetMode="External" Id="R8169446a41c04073" /><Relationship Type="http://schemas.openxmlformats.org/officeDocument/2006/relationships/hyperlink" Target="https://meteor.aihw.gov.au/RegistrationAuthority/12" TargetMode="External" Id="R7ed7b2017abf4750" /><Relationship Type="http://schemas.openxmlformats.org/officeDocument/2006/relationships/hyperlink" Target="https://meteor.aihw.gov.au/content/620400" TargetMode="External" Id="Rfee0f3b301c74ca9" /><Relationship Type="http://schemas.openxmlformats.org/officeDocument/2006/relationships/hyperlink" Target="https://meteor.aihw.gov.au/RegistrationAuthority/12" TargetMode="External" Id="Rd67ddb64d3fe42b5" /><Relationship Type="http://schemas.openxmlformats.org/officeDocument/2006/relationships/hyperlink" Target="https://meteor.aihw.gov.au/content/288866" TargetMode="External" Id="R51bd7630b848451d" /><Relationship Type="http://schemas.openxmlformats.org/officeDocument/2006/relationships/hyperlink" Target="https://meteor.aihw.gov.au/RegistrationAuthority/12" TargetMode="External" Id="R1d4731f037a64938" /><Relationship Type="http://schemas.openxmlformats.org/officeDocument/2006/relationships/hyperlink" Target="https://meteor.aihw.gov.au/content/290418" TargetMode="External" Id="R531d864639124067" /><Relationship Type="http://schemas.openxmlformats.org/officeDocument/2006/relationships/hyperlink" Target="https://meteor.aihw.gov.au/RegistrationAuthority/12" TargetMode="External" Id="R5bf5a965bfd04471" /><Relationship Type="http://schemas.openxmlformats.org/officeDocument/2006/relationships/hyperlink" Target="https://meteor.aihw.gov.au/content/290415" TargetMode="External" Id="Rbf5a83977fd04fea" /><Relationship Type="http://schemas.openxmlformats.org/officeDocument/2006/relationships/hyperlink" Target="https://meteor.aihw.gov.au/RegistrationAuthority/12" TargetMode="External" Id="Ree7397dd1d064c56" /><Relationship Type="http://schemas.openxmlformats.org/officeDocument/2006/relationships/hyperlink" Target="https://meteor.aihw.gov.au/content/290410" TargetMode="External" Id="Rdb74efe41aec4cfc" /><Relationship Type="http://schemas.openxmlformats.org/officeDocument/2006/relationships/hyperlink" Target="https://meteor.aihw.gov.au/RegistrationAuthority/12" TargetMode="External" Id="Rb823c44d651b4bc9" /><Relationship Type="http://schemas.openxmlformats.org/officeDocument/2006/relationships/hyperlink" Target="https://meteor.aihw.gov.au/content/290408" TargetMode="External" Id="R4373de0461be4c37" /><Relationship Type="http://schemas.openxmlformats.org/officeDocument/2006/relationships/hyperlink" Target="https://meteor.aihw.gov.au/RegistrationAuthority/12" TargetMode="External" Id="Ra6ed2dced8c74965" /></Relationships>
</file>

<file path=word/_rels/header1.xml.rels>&#65279;<?xml version="1.0" encoding="utf-8"?><Relationships xmlns="http://schemas.openxmlformats.org/package/2006/relationships"><Relationship Type="http://schemas.openxmlformats.org/officeDocument/2006/relationships/image" Target="/media/image.png" Id="R55b46d564fb84ba3" /></Relationships>
</file>