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c32bc475ae4c5c" /></Relationships>
</file>

<file path=word/document.xml><?xml version="1.0" encoding="utf-8"?>
<w:document xmlns:r="http://schemas.openxmlformats.org/officeDocument/2006/relationships" xmlns:w="http://schemas.openxmlformats.org/wordprocessingml/2006/main">
  <w:body>
    <w:p>
      <w:pPr>
        <w:pStyle w:val="Title"/>
      </w:pPr>
      <w:r>
        <w:t>Total years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0932f34dc4cb5">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5e38f7f9bb4575">
              <w:r>
                <w:rPr>
                  <w:rStyle w:val="Hyperlink"/>
                </w:rPr>
                <w:t xml:space="preserve">Total years NN</w:t>
              </w:r>
            </w:hyperlink>
          </w:p>
          <w:p>
            <w:pPr>
              <w:pStyle w:val="registration-status"/>
              <w:spacing w:before="0" w:after="0"/>
            </w:pPr>
            <w:hyperlink w:history="true" r:id="Rae8a438c38ce470e">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cce6ed32d14383">
              <w:r>
                <w:rPr>
                  <w:rStyle w:val="Hyperlink"/>
                </w:rPr>
                <w:t xml:space="preserve">Person—tobacco smoking quit age (daily smoking), total years NN</w:t>
              </w:r>
            </w:hyperlink>
          </w:p>
          <w:p>
            <w:pPr>
              <w:pStyle w:val="registration-status"/>
              <w:spacing w:before="0" w:after="0"/>
            </w:pPr>
            <w:hyperlink w:history="true" r:id="R517cbe51bda84518">
              <w:r>
                <w:rPr>
                  <w:rStyle w:val="Hyperlink"/>
                  <w:color w:val="244061"/>
                </w:rPr>
                <w:t xml:space="preserve">Health</w:t>
              </w:r>
            </w:hyperlink>
            <w:r>
              <w:rPr>
                <w:rStyle w:val="row-content"/>
                <w:color w:val="244061"/>
              </w:rPr>
              <w:t xml:space="preserve">, Standard 01/03/2005</w:t>
            </w:r>
          </w:p>
          <w:p>
            <w:r>
              <w:br/>
            </w:r>
            <w:hyperlink w:history="true" r:id="Rce16b8ed4cdd48c8">
              <w:r>
                <w:rPr>
                  <w:rStyle w:val="Hyperlink"/>
                </w:rPr>
                <w:t xml:space="preserve">Person—tobacco smoking start age (daily smoking), total years NN</w:t>
              </w:r>
            </w:hyperlink>
          </w:p>
          <w:p>
            <w:pPr>
              <w:pStyle w:val="registration-status"/>
              <w:spacing w:before="0" w:after="0"/>
            </w:pPr>
            <w:hyperlink w:history="true" r:id="Ra35bd0f934c9436a">
              <w:r>
                <w:rPr>
                  <w:rStyle w:val="Hyperlink"/>
                  <w:color w:val="244061"/>
                </w:rPr>
                <w:t xml:space="preserve">Health</w:t>
              </w:r>
            </w:hyperlink>
            <w:r>
              <w:rPr>
                <w:rStyle w:val="row-content"/>
                <w:color w:val="244061"/>
              </w:rPr>
              <w:t xml:space="preserve">, Superseded 19/11/2015</w:t>
            </w:r>
          </w:p>
          <w:p>
            <w:r>
              <w:br/>
            </w:r>
            <w:hyperlink w:history="true" r:id="R496c6a2d230f4aee">
              <w:r>
                <w:rPr>
                  <w:rStyle w:val="Hyperlink"/>
                </w:rPr>
                <w:t xml:space="preserve">Prison entrant—age at first detention, total years NN</w:t>
              </w:r>
            </w:hyperlink>
          </w:p>
          <w:p>
            <w:pPr>
              <w:pStyle w:val="registration-status"/>
              <w:spacing w:before="0" w:after="0"/>
            </w:pPr>
            <w:hyperlink w:history="true" r:id="Rbfee5d3314514a49">
              <w:r>
                <w:rPr>
                  <w:rStyle w:val="Hyperlink"/>
                  <w:color w:val="244061"/>
                </w:rPr>
                <w:t xml:space="preserve">Health</w:t>
              </w:r>
            </w:hyperlink>
            <w:r>
              <w:rPr>
                <w:rStyle w:val="row-content"/>
                <w:color w:val="244061"/>
              </w:rPr>
              <w:t xml:space="preserve">, Superseded 28/04/2016</w:t>
            </w:r>
          </w:p>
          <w:p>
            <w:r>
              <w:br/>
            </w:r>
            <w:hyperlink w:history="true" r:id="Ree21808a884c4e04">
              <w:r>
                <w:rPr>
                  <w:rStyle w:val="Hyperlink"/>
                </w:rPr>
                <w:t xml:space="preserve">Registered health professional—intended years in profession, total years NN</w:t>
              </w:r>
            </w:hyperlink>
          </w:p>
          <w:p>
            <w:pPr>
              <w:pStyle w:val="registration-status"/>
              <w:spacing w:before="0" w:after="0"/>
            </w:pPr>
            <w:hyperlink w:history="true" r:id="R5386af0b8d124834">
              <w:r>
                <w:rPr>
                  <w:rStyle w:val="Hyperlink"/>
                  <w:color w:val="244061"/>
                </w:rPr>
                <w:t xml:space="preserve">Health</w:t>
              </w:r>
            </w:hyperlink>
            <w:r>
              <w:rPr>
                <w:rStyle w:val="row-content"/>
                <w:color w:val="244061"/>
              </w:rPr>
              <w:t xml:space="preserve">, Standard 10/12/2009</w:t>
            </w:r>
          </w:p>
          <w:p>
            <w:r>
              <w:br/>
            </w:r>
            <w:hyperlink w:history="true" r:id="R440115baf5eb471e">
              <w:r>
                <w:rPr>
                  <w:rStyle w:val="Hyperlink"/>
                </w:rPr>
                <w:t xml:space="preserve">Registered health professional—length of employment in profession in Australia, total years NN</w:t>
              </w:r>
            </w:hyperlink>
          </w:p>
          <w:p>
            <w:pPr>
              <w:pStyle w:val="registration-status"/>
              <w:spacing w:before="0" w:after="0"/>
            </w:pPr>
            <w:hyperlink w:history="true" r:id="R94190ae2f73d4b9a">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2b3689aad3fd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270837</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cd0de83c50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689aad3fd4e4c" /><Relationship Type="http://schemas.openxmlformats.org/officeDocument/2006/relationships/header" Target="/word/header1.xml" Id="Rd16b2e7b18f845fb" /><Relationship Type="http://schemas.openxmlformats.org/officeDocument/2006/relationships/settings" Target="/word/settings.xml" Id="R8b22e4b41a5746c5" /><Relationship Type="http://schemas.openxmlformats.org/officeDocument/2006/relationships/styles" Target="/word/styles.xml" Id="R2c11a115a86447c5" /><Relationship Type="http://schemas.openxmlformats.org/officeDocument/2006/relationships/hyperlink" Target="https://meteor.aihw.gov.au/RegistrationAuthority/12" TargetMode="External" Id="Rb3e0932f34dc4cb5" /><Relationship Type="http://schemas.openxmlformats.org/officeDocument/2006/relationships/hyperlink" Target="https://meteor.aihw.gov.au/content/696635" TargetMode="External" Id="R335e38f7f9bb4575" /><Relationship Type="http://schemas.openxmlformats.org/officeDocument/2006/relationships/hyperlink" Target="https://meteor.aihw.gov.au/RegistrationAuthority/12" TargetMode="External" Id="Rae8a438c38ce470e" /><Relationship Type="http://schemas.openxmlformats.org/officeDocument/2006/relationships/hyperlink" Target="https://meteor.aihw.gov.au/content/270323" TargetMode="External" Id="Rc8cce6ed32d14383" /><Relationship Type="http://schemas.openxmlformats.org/officeDocument/2006/relationships/hyperlink" Target="https://meteor.aihw.gov.au/RegistrationAuthority/12" TargetMode="External" Id="R517cbe51bda84518" /><Relationship Type="http://schemas.openxmlformats.org/officeDocument/2006/relationships/hyperlink" Target="https://meteor.aihw.gov.au/content/270324" TargetMode="External" Id="Rce16b8ed4cdd48c8" /><Relationship Type="http://schemas.openxmlformats.org/officeDocument/2006/relationships/hyperlink" Target="https://meteor.aihw.gov.au/RegistrationAuthority/12" TargetMode="External" Id="Ra35bd0f934c9436a" /><Relationship Type="http://schemas.openxmlformats.org/officeDocument/2006/relationships/hyperlink" Target="https://meteor.aihw.gov.au/content/376069" TargetMode="External" Id="R496c6a2d230f4aee" /><Relationship Type="http://schemas.openxmlformats.org/officeDocument/2006/relationships/hyperlink" Target="https://meteor.aihw.gov.au/RegistrationAuthority/12" TargetMode="External" Id="Rbfee5d3314514a49" /><Relationship Type="http://schemas.openxmlformats.org/officeDocument/2006/relationships/hyperlink" Target="https://meteor.aihw.gov.au/content/375487" TargetMode="External" Id="Ree21808a884c4e04" /><Relationship Type="http://schemas.openxmlformats.org/officeDocument/2006/relationships/hyperlink" Target="https://meteor.aihw.gov.au/RegistrationAuthority/12" TargetMode="External" Id="R5386af0b8d124834" /><Relationship Type="http://schemas.openxmlformats.org/officeDocument/2006/relationships/hyperlink" Target="https://meteor.aihw.gov.au/content/375478" TargetMode="External" Id="R440115baf5eb471e" /><Relationship Type="http://schemas.openxmlformats.org/officeDocument/2006/relationships/hyperlink" Target="https://meteor.aihw.gov.au/RegistrationAuthority/12" TargetMode="External" Id="R94190ae2f73d4b9a" /></Relationships>
</file>

<file path=word/_rels/header1.xml.rels>&#65279;<?xml version="1.0" encoding="utf-8"?><Relationships xmlns="http://schemas.openxmlformats.org/package/2006/relationships"><Relationship Type="http://schemas.openxmlformats.org/officeDocument/2006/relationships/image" Target="/media/image.png" Id="R95cd0de83c504c1e" /></Relationships>
</file>