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a6236de74d4547"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(transplantation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6c16434e544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specialised facility dedicated to organ retrieval, transplantation and ongoing care of the transplant recipient, is provided within an establishment.</w:t>
            </w:r>
          </w:p>
          <w:p>
            <w:pPr>
              <w:pStyle w:val="ListParagraph"/>
              <w:numPr>
                <w:ilvl w:val="0"/>
                <w:numId w:val="2"/>
              </w:numPr>
            </w:pPr>
            <w:r>
              <w:rPr>
                <w:rStyle w:val="row-content-rich-text"/>
              </w:rPr>
              <w:t xml:space="preserve">bone marrow </w:t>
            </w:r>
          </w:p>
          <w:p>
            <w:pPr>
              <w:pStyle w:val="ListParagraph"/>
              <w:numPr>
                <w:ilvl w:val="0"/>
                <w:numId w:val="2"/>
              </w:numPr>
            </w:pPr>
            <w:r>
              <w:rPr>
                <w:rStyle w:val="row-content-rich-text"/>
              </w:rPr>
              <w:t xml:space="preserve">renal </w:t>
            </w:r>
          </w:p>
          <w:p>
            <w:pPr>
              <w:pStyle w:val="ListParagraph"/>
              <w:numPr>
                <w:ilvl w:val="0"/>
                <w:numId w:val="2"/>
              </w:numPr>
            </w:pPr>
            <w:r>
              <w:rPr>
                <w:rStyle w:val="row-content-rich-text"/>
              </w:rPr>
              <w:t xml:space="preserve">heart, including heart-lung </w:t>
            </w:r>
          </w:p>
          <w:p>
            <w:pPr>
              <w:pStyle w:val="ListParagraph"/>
              <w:numPr>
                <w:ilvl w:val="0"/>
                <w:numId w:val="2"/>
              </w:numPr>
            </w:pPr>
            <w:r>
              <w:rPr>
                <w:rStyle w:val="row-content-rich-text"/>
              </w:rPr>
              <w:t xml:space="preserve">liver </w:t>
            </w:r>
          </w:p>
          <w:p>
            <w:pPr>
              <w:pStyle w:val="ListParagraph"/>
              <w:numPr>
                <w:ilvl w:val="0"/>
                <w:numId w:val="2"/>
              </w:numPr>
            </w:pPr>
            <w:r>
              <w:rPr>
                <w:rStyle w:val="row-content-rich-text"/>
              </w:rPr>
              <w:t xml:space="preserve">pancreas.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a0182ac3444f82">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21145c5d1744b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3e91715745f4b1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3e91715745f4b1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591a4309834b5e"/>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e7da7cca66b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2d5d83a8342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da7cca66b4e29" /><Relationship Type="http://schemas.openxmlformats.org/officeDocument/2006/relationships/header" Target="/word/header1.xml" Id="Re7050dba84a34699" /><Relationship Type="http://schemas.openxmlformats.org/officeDocument/2006/relationships/settings" Target="/word/settings.xml" Id="R6b17487af8e24edd" /><Relationship Type="http://schemas.openxmlformats.org/officeDocument/2006/relationships/styles" Target="/word/styles.xml" Id="Rfaf454c6d2724e9e" /><Relationship Type="http://schemas.openxmlformats.org/officeDocument/2006/relationships/hyperlink" Target="https://meteor.aihw.gov.au/RegistrationAuthority/12" TargetMode="External" Id="R19a6c16434e54403" /><Relationship Type="http://schemas.openxmlformats.org/officeDocument/2006/relationships/numbering" Target="/word/numbering.xml" Id="R9e75ce800b7b4f46" /><Relationship Type="http://schemas.openxmlformats.org/officeDocument/2006/relationships/hyperlink" Target="https://meteor.aihw.gov.au/content/269612" TargetMode="External" Id="Rbda0182ac3444f82" /><Relationship Type="http://schemas.openxmlformats.org/officeDocument/2006/relationships/hyperlink" Target="https://meteor.aihw.gov.au/content/270732" TargetMode="External" Id="R0f21145c5d1744b1" /><Relationship Type="http://schemas.openxmlformats.org/officeDocument/2006/relationships/hyperlink" Target="https://meteor.aihw.gov.au/content/273270" TargetMode="External" Id="R43e91715745f4b11" /><Relationship Type="http://schemas.openxmlformats.org/officeDocument/2006/relationships/image" Target="/media/image.gif" Id="R0f591a4309834b5e" /></Relationships>
</file>

<file path=word/_rels/header1.xml.rels>&#65279;<?xml version="1.0" encoding="utf-8"?><Relationships xmlns="http://schemas.openxmlformats.org/package/2006/relationships"><Relationship Type="http://schemas.openxmlformats.org/officeDocument/2006/relationships/image" Target="/media/image.png" Id="R3322d5d83a83422c" /></Relationships>
</file>