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ba68faac08402f" /></Relationships>
</file>

<file path=word/document.xml><?xml version="1.0" encoding="utf-8"?>
<w:document xmlns:r="http://schemas.openxmlformats.org/officeDocument/2006/relationships" xmlns:w="http://schemas.openxmlformats.org/wordprocessingml/2006/main">
  <w:body>
    <w:p>
      <w:pPr>
        <w:pStyle w:val="Title"/>
      </w:pPr>
      <w:r>
        <w:t>Person—vascular procedures (history),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procedures (history),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Vascular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ad954d5fb433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vascular procedures the person has undergone,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5bf54208094410">
              <w:r>
                <w:rPr>
                  <w:rStyle w:val="Hyperlink"/>
                </w:rPr>
                <w:t xml:space="preserve">Person—vascular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fbe8deea314f63">
              <w:r>
                <w:rPr>
                  <w:rStyle w:val="Hyperlink"/>
                </w:rPr>
                <w:t xml:space="preserve">Vascular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Amputation for arterial vascular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Carotid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Coronary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Renal artery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Heart 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Heart valve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Abdominal aortic aneurism repair/bypass graft/stenting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Cerebral circulation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Femoral/popliteal bypass/graft/stenting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Congenital heart and blood vessel defect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Permanent pacemaker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Implantable cardiac defibrillator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recorded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Ideally, Vascular procedure information is derived from and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settings where the monitoring of a person's health is ongoing and where a history can change over time (such as general practice), the Service contact—service contact date, DDMMYYYY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2001. Heart, stroke and vascular diseases - Australian facts 2001. AIHW Cat. No. CVD 13. Canberra: AIHW, National Heart foundation of Australia, National Stroke Foundation of Australia (CVD Series No. 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14e684ad42647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914e684ad42647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e72142a39d4072"/>
                            <a:srcRect/>
                            <a:stretch>
                              <a:fillRect/>
                            </a:stretch>
                          </pic:blipFill>
                          <pic:spPr bwMode="auto">
                            <a:xfrm>
                              <a:off x="0" y="0"/>
                              <a:ext cx="152400" cy="152400"/>
                            </a:xfrm>
                            <a:prstGeom prst="rect">
                              <a:avLst/>
                            </a:prstGeom>
                          </pic:spPr>
                        </pic:pic>
                      </a:graphicData>
                    </a:graphic>
                  </wp:inline>
                </w:drawing>
              </w:r>
              <w:r>
                <w:rPr>
                  <w:rStyle w:val="Hyperlink"/>
                </w:rPr>
                <w:t xml:space="preserve"> Vascular procedures,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43d30616a34421">
              <w:r>
                <w:rPr>
                  <w:rStyle w:val="Hyperlink"/>
                </w:rPr>
                <w:t xml:space="preserve">Cardiovascular disease (clinical) DSS</w:t>
              </w:r>
            </w:hyperlink>
          </w:p>
          <w:p>
            <w:pPr>
              <w:pStyle w:val="registration-status"/>
              <w:spacing w:before="0" w:after="0"/>
            </w:pPr>
            <w:hyperlink w:history="true" r:id="R9be7fc9623cc4cf3">
              <w:r>
                <w:rPr>
                  <w:rStyle w:val="Hyperlink"/>
                  <w:color w:val="244061"/>
                </w:rPr>
                <w:t xml:space="preserve">Health</w:t>
              </w:r>
            </w:hyperlink>
            <w:r>
              <w:rPr>
                <w:rStyle w:val="row-content"/>
                <w:color w:val="244061"/>
              </w:rPr>
              <w:t xml:space="preserve">, Superseded 15/02/2006</w:t>
            </w:r>
          </w:p>
          <w:p>
            <w:r>
              <w:br/>
            </w:r>
            <w:hyperlink w:history="true" r:id="R6e56e21e15d74170">
              <w:r>
                <w:rPr>
                  <w:rStyle w:val="Hyperlink"/>
                </w:rPr>
                <w:t xml:space="preserve">Cardiovascular disease (clinical) DSS</w:t>
              </w:r>
            </w:hyperlink>
          </w:p>
          <w:p>
            <w:pPr>
              <w:pStyle w:val="registration-status"/>
              <w:spacing w:before="0" w:after="0"/>
            </w:pPr>
            <w:hyperlink w:history="true" r:id="Re033d7781e3f4497">
              <w:r>
                <w:rPr>
                  <w:rStyle w:val="Hyperlink"/>
                  <w:color w:val="244061"/>
                </w:rPr>
                <w:t xml:space="preserve">Health</w:t>
              </w:r>
            </w:hyperlink>
            <w:r>
              <w:rPr>
                <w:rStyle w:val="row-content"/>
                <w:color w:val="244061"/>
              </w:rPr>
              <w:t xml:space="preserve">, Superseded 04/07/2007</w:t>
            </w:r>
          </w:p>
          <w:p>
            <w:r>
              <w:br/>
            </w:r>
            <w:hyperlink w:history="true" r:id="Ra4c47e150b5d4f75">
              <w:r>
                <w:rPr>
                  <w:rStyle w:val="Hyperlink"/>
                </w:rPr>
                <w:t xml:space="preserve">Cardiovascular disease (clinical) DSS</w:t>
              </w:r>
            </w:hyperlink>
          </w:p>
          <w:p>
            <w:pPr>
              <w:pStyle w:val="registration-status"/>
              <w:spacing w:before="0" w:after="0"/>
            </w:pPr>
            <w:hyperlink w:history="true" r:id="R9666007b8d3e4d60">
              <w:r>
                <w:rPr>
                  <w:rStyle w:val="Hyperlink"/>
                  <w:color w:val="244061"/>
                </w:rPr>
                <w:t xml:space="preserve">Health</w:t>
              </w:r>
            </w:hyperlink>
            <w:r>
              <w:rPr>
                <w:rStyle w:val="row-content"/>
                <w:color w:val="244061"/>
              </w:rPr>
              <w:t xml:space="preserve">, Superseded 22/12/2009</w:t>
            </w:r>
          </w:p>
          <w:p>
            <w:r>
              <w:br/>
            </w:r>
            <w:hyperlink w:history="true" r:id="R6043b4c9842f466f">
              <w:r>
                <w:rPr>
                  <w:rStyle w:val="Hyperlink"/>
                </w:rPr>
                <w:t xml:space="preserve">Cardiovascular disease (clinical) DSS</w:t>
              </w:r>
            </w:hyperlink>
          </w:p>
          <w:p>
            <w:pPr>
              <w:pStyle w:val="registration-status"/>
              <w:spacing w:before="0" w:after="0"/>
            </w:pPr>
            <w:hyperlink w:history="true" r:id="R8e28e491e1244489">
              <w:r>
                <w:rPr>
                  <w:rStyle w:val="Hyperlink"/>
                  <w:color w:val="244061"/>
                </w:rPr>
                <w:t xml:space="preserve">Health</w:t>
              </w:r>
            </w:hyperlink>
            <w:r>
              <w:rPr>
                <w:rStyle w:val="row-content"/>
                <w:color w:val="244061"/>
              </w:rPr>
              <w:t xml:space="preserve">, Superseded 01/09/2012</w:t>
            </w:r>
          </w:p>
          <w:p>
            <w:r>
              <w:br/>
            </w:r>
            <w:hyperlink w:history="true" r:id="Re5208557d7bf4fa4">
              <w:r>
                <w:rPr>
                  <w:rStyle w:val="Hyperlink"/>
                </w:rPr>
                <w:t xml:space="preserve">Cardiovascular disease (clinical) NBPDS</w:t>
              </w:r>
            </w:hyperlink>
          </w:p>
          <w:p>
            <w:pPr>
              <w:pStyle w:val="registration-status"/>
              <w:spacing w:before="0" w:after="0"/>
            </w:pPr>
            <w:hyperlink w:history="true" r:id="R87681787bdd04cef">
              <w:r>
                <w:rPr>
                  <w:rStyle w:val="Hyperlink"/>
                  <w:color w:val="244061"/>
                </w:rPr>
                <w:t xml:space="preserve">Health</w:t>
              </w:r>
            </w:hyperlink>
            <w:r>
              <w:rPr>
                <w:rStyle w:val="row-content"/>
                <w:color w:val="244061"/>
              </w:rPr>
              <w:t xml:space="preserve">, Superseded 17/10/2018</w:t>
            </w:r>
          </w:p>
          <w:p>
            <w:r>
              <w:br/>
            </w:r>
            <w:hyperlink w:history="true" r:id="Ra6e2b86b0ca545be">
              <w:r>
                <w:rPr>
                  <w:rStyle w:val="Hyperlink"/>
                </w:rPr>
                <w:t xml:space="preserve">Cardiovascular disease (clinical) NBPDS </w:t>
              </w:r>
            </w:hyperlink>
          </w:p>
          <w:p>
            <w:pPr>
              <w:pStyle w:val="registration-status"/>
              <w:spacing w:before="0" w:after="0"/>
            </w:pPr>
            <w:hyperlink w:history="true" r:id="Re4752d0a7e2e43be">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9ef240806d114b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1d51d8332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240806d114baf" /><Relationship Type="http://schemas.openxmlformats.org/officeDocument/2006/relationships/header" Target="/word/header1.xml" Id="R3cd91304f7d24481" /><Relationship Type="http://schemas.openxmlformats.org/officeDocument/2006/relationships/settings" Target="/word/settings.xml" Id="R9ab5dedba64b4eb8" /><Relationship Type="http://schemas.openxmlformats.org/officeDocument/2006/relationships/styles" Target="/word/styles.xml" Id="R7046158ec2694d1c" /><Relationship Type="http://schemas.openxmlformats.org/officeDocument/2006/relationships/image" Target="/media/image.gif" Id="R46e72142a39d4072" /><Relationship Type="http://schemas.openxmlformats.org/officeDocument/2006/relationships/hyperlink" Target="https://meteor.aihw.gov.au/RegistrationAuthority/12" TargetMode="External" Id="R111ad954d5fb433b" /><Relationship Type="http://schemas.openxmlformats.org/officeDocument/2006/relationships/hyperlink" Target="https://meteor.aihw.gov.au/content/269478" TargetMode="External" Id="Re85bf54208094410" /><Relationship Type="http://schemas.openxmlformats.org/officeDocument/2006/relationships/hyperlink" Target="https://meteor.aihw.gov.au/content/270632" TargetMode="External" Id="R40fbe8deea314f63" /><Relationship Type="http://schemas.openxmlformats.org/officeDocument/2006/relationships/hyperlink" Target="https://meteor.aihw.gov.au/content/273681" TargetMode="External" Id="R914e684ad4264770" /><Relationship Type="http://schemas.openxmlformats.org/officeDocument/2006/relationships/hyperlink" Target="https://meteor.aihw.gov.au/content/273052" TargetMode="External" Id="R7043d30616a34421" /><Relationship Type="http://schemas.openxmlformats.org/officeDocument/2006/relationships/hyperlink" Target="https://meteor.aihw.gov.au/RegistrationAuthority/12" TargetMode="External" Id="R9be7fc9623cc4cf3" /><Relationship Type="http://schemas.openxmlformats.org/officeDocument/2006/relationships/hyperlink" Target="https://meteor.aihw.gov.au/content/348289" TargetMode="External" Id="R6e56e21e15d74170" /><Relationship Type="http://schemas.openxmlformats.org/officeDocument/2006/relationships/hyperlink" Target="https://meteor.aihw.gov.au/RegistrationAuthority/12" TargetMode="External" Id="Re033d7781e3f4497" /><Relationship Type="http://schemas.openxmlformats.org/officeDocument/2006/relationships/hyperlink" Target="https://meteor.aihw.gov.au/content/353668" TargetMode="External" Id="Ra4c47e150b5d4f75" /><Relationship Type="http://schemas.openxmlformats.org/officeDocument/2006/relationships/hyperlink" Target="https://meteor.aihw.gov.au/RegistrationAuthority/12" TargetMode="External" Id="R9666007b8d3e4d60" /><Relationship Type="http://schemas.openxmlformats.org/officeDocument/2006/relationships/hyperlink" Target="https://meteor.aihw.gov.au/content/374213" TargetMode="External" Id="R6043b4c9842f466f" /><Relationship Type="http://schemas.openxmlformats.org/officeDocument/2006/relationships/hyperlink" Target="https://meteor.aihw.gov.au/RegistrationAuthority/12" TargetMode="External" Id="R8e28e491e1244489" /><Relationship Type="http://schemas.openxmlformats.org/officeDocument/2006/relationships/hyperlink" Target="https://meteor.aihw.gov.au/content/470731" TargetMode="External" Id="Re5208557d7bf4fa4" /><Relationship Type="http://schemas.openxmlformats.org/officeDocument/2006/relationships/hyperlink" Target="https://meteor.aihw.gov.au/RegistrationAuthority/12" TargetMode="External" Id="R87681787bdd04cef" /><Relationship Type="http://schemas.openxmlformats.org/officeDocument/2006/relationships/hyperlink" Target="https://meteor.aihw.gov.au/content/697668" TargetMode="External" Id="Ra6e2b86b0ca545be" /><Relationship Type="http://schemas.openxmlformats.org/officeDocument/2006/relationships/hyperlink" Target="https://meteor.aihw.gov.au/RegistrationAuthority/12" TargetMode="External" Id="Re4752d0a7e2e43be" /></Relationships>
</file>

<file path=word/_rels/header1.xml.rels>&#65279;<?xml version="1.0" encoding="utf-8"?><Relationships xmlns="http://schemas.openxmlformats.org/package/2006/relationships"><Relationship Type="http://schemas.openxmlformats.org/officeDocument/2006/relationships/image" Target="/media/image.png" Id="Rfd41d51d83324a6c" /></Relationships>
</file>