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aa501fa5e46c0"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cb54d411049f7">
              <w:r>
                <w:rPr>
                  <w:rStyle w:val="Hyperlink"/>
                  <w:color w:val="244061"/>
                </w:rPr>
                <w:t xml:space="preserve">Health</w:t>
              </w:r>
            </w:hyperlink>
            <w:r>
              <w:rPr>
                <w:rStyle w:val="row-content"/>
                <w:color w:val="244061"/>
              </w:rPr>
              <w:t xml:space="preserve">, Standard 01/03/2005</w:t>
            </w:r>
          </w:p>
          <w:p>
            <w:pPr>
              <w:spacing w:before="0" w:after="0"/>
            </w:pPr>
            <w:hyperlink w:history="true" r:id="R8661d410a50a43f5">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d2b08364fa45f7">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eb9f613e7904d25">
              <w:r>
                <w:rPr>
                  <w:rStyle w:val="Hyperlink"/>
                </w:rPr>
                <w:t xml:space="preserve">Elective care waiting list episode—category reassignment date</w:t>
              </w:r>
            </w:hyperlink>
          </w:p>
          <w:p>
            <w:pPr>
              <w:pStyle w:val="registration-status"/>
              <w:spacing w:before="0" w:after="0"/>
            </w:pPr>
            <w:hyperlink w:history="true" r:id="R3f1c302ad35d4288">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4416db0264b5487a">
              <w:r>
                <w:rPr>
                  <w:rStyle w:val="Hyperlink"/>
                  <w:color w:val="244061"/>
                </w:rPr>
                <w:t xml:space="preserve">Tasmanian Health</w:t>
              </w:r>
            </w:hyperlink>
            <w:r>
              <w:rPr>
                <w:rStyle w:val="row-content"/>
                <w:color w:val="244061"/>
              </w:rPr>
              <w:t xml:space="preserve">, Standard 02/12/2016</w:t>
            </w:r>
          </w:p>
          <w:p>
            <w:r>
              <w:br/>
            </w:r>
            <w:hyperlink w:history="true" r:id="R04ffec665b374865">
              <w:r>
                <w:rPr>
                  <w:rStyle w:val="Hyperlink"/>
                </w:rPr>
                <w:t xml:space="preserve">Elective care waiting list episode—category reassignment date</w:t>
              </w:r>
            </w:hyperlink>
          </w:p>
          <w:p>
            <w:pPr>
              <w:pStyle w:val="registration-status"/>
              <w:spacing w:before="0" w:after="0"/>
            </w:pPr>
            <w:hyperlink w:history="true" r:id="R294ba679c3b04a46">
              <w:r>
                <w:rPr>
                  <w:rStyle w:val="Hyperlink"/>
                  <w:color w:val="244061"/>
                </w:rPr>
                <w:t xml:space="preserve">Health</w:t>
              </w:r>
            </w:hyperlink>
            <w:r>
              <w:rPr>
                <w:rStyle w:val="row-content"/>
                <w:color w:val="244061"/>
              </w:rPr>
              <w:t xml:space="preserve">, Superseded 12/06/2015</w:t>
            </w:r>
          </w:p>
          <w:p>
            <w:r>
              <w:br/>
            </w:r>
            <w:hyperlink w:history="true" r:id="Ra74bc5bd52c444f3">
              <w:r>
                <w:rPr>
                  <w:rStyle w:val="Hyperlink"/>
                </w:rPr>
                <w:t xml:space="preserve">Elective care waiting list episode—elective care type</w:t>
              </w:r>
            </w:hyperlink>
          </w:p>
          <w:p>
            <w:pPr>
              <w:pStyle w:val="registration-status"/>
              <w:spacing w:before="0" w:after="0"/>
            </w:pPr>
            <w:hyperlink w:history="true" r:id="Ra89640212dbf4195">
              <w:r>
                <w:rPr>
                  <w:rStyle w:val="Hyperlink"/>
                  <w:color w:val="244061"/>
                </w:rPr>
                <w:t xml:space="preserve">Health</w:t>
              </w:r>
            </w:hyperlink>
            <w:r>
              <w:rPr>
                <w:rStyle w:val="row-content"/>
                <w:color w:val="244061"/>
              </w:rPr>
              <w:t xml:space="preserve">, Standard 01/03/2005</w:t>
            </w:r>
          </w:p>
          <w:p>
            <w:r>
              <w:br/>
            </w:r>
            <w:hyperlink w:history="true" r:id="R67e0543dad284135">
              <w:r>
                <w:rPr>
                  <w:rStyle w:val="Hyperlink"/>
                </w:rPr>
                <w:t xml:space="preserve">Elective care waiting list episode—listing date for care</w:t>
              </w:r>
            </w:hyperlink>
          </w:p>
          <w:p>
            <w:pPr>
              <w:pStyle w:val="registration-status"/>
              <w:spacing w:before="0" w:after="0"/>
            </w:pPr>
            <w:hyperlink w:history="true" r:id="Rcf414934140c475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4cfb9a244ab4aab">
              <w:r>
                <w:rPr>
                  <w:rStyle w:val="Hyperlink"/>
                  <w:color w:val="244061"/>
                </w:rPr>
                <w:t xml:space="preserve">Tasmanian Health</w:t>
              </w:r>
            </w:hyperlink>
            <w:r>
              <w:rPr>
                <w:rStyle w:val="row-content"/>
                <w:color w:val="244061"/>
              </w:rPr>
              <w:t xml:space="preserve">, Standard 01/12/2016</w:t>
            </w:r>
          </w:p>
          <w:p>
            <w:r>
              <w:br/>
            </w:r>
            <w:hyperlink w:history="true" r:id="Re6329b42ed2d48cb">
              <w:r>
                <w:rPr>
                  <w:rStyle w:val="Hyperlink"/>
                </w:rPr>
                <w:t xml:space="preserve">Elective care waiting list episode—waiting list name type </w:t>
              </w:r>
            </w:hyperlink>
          </w:p>
          <w:p>
            <w:pPr>
              <w:pStyle w:val="registration-status"/>
              <w:spacing w:before="0" w:after="0"/>
            </w:pPr>
            <w:hyperlink w:history="true" r:id="R71c3a395cb784fba">
              <w:r>
                <w:rPr>
                  <w:rStyle w:val="Hyperlink"/>
                  <w:color w:val="244061"/>
                </w:rPr>
                <w:t xml:space="preserve">Tasmanian Health</w:t>
              </w:r>
            </w:hyperlink>
            <w:r>
              <w:rPr>
                <w:rStyle w:val="row-content"/>
                <w:color w:val="244061"/>
              </w:rPr>
              <w:t xml:space="preserve">, Standard 07/12/2016</w:t>
            </w:r>
          </w:p>
          <w:p>
            <w:r>
              <w:br/>
            </w:r>
          </w:p>
        </w:tc>
      </w:tr>
    </w:tbl>
    <w:p>
      <w:r>
        <w:br/>
      </w:r>
    </w:p>
    <w:sectPr>
      <w:footerReference xmlns:r="http://schemas.openxmlformats.org/officeDocument/2006/relationships" w:type="default" r:id="Re26874ab7625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268974</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8a87ebf7f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874ab76254275" /><Relationship Type="http://schemas.openxmlformats.org/officeDocument/2006/relationships/header" Target="/word/header1.xml" Id="Ra6acfd98c2464285" /><Relationship Type="http://schemas.openxmlformats.org/officeDocument/2006/relationships/settings" Target="/word/settings.xml" Id="R31b57675995d4507" /><Relationship Type="http://schemas.openxmlformats.org/officeDocument/2006/relationships/styles" Target="/word/styles.xml" Id="Rd0ab4112d25443a0" /><Relationship Type="http://schemas.openxmlformats.org/officeDocument/2006/relationships/hyperlink" Target="https://meteor.aihw.gov.au/RegistrationAuthority/12" TargetMode="External" Id="Ref7cb54d411049f7" /><Relationship Type="http://schemas.openxmlformats.org/officeDocument/2006/relationships/hyperlink" Target="https://meteor.aihw.gov.au/RegistrationAuthority/15" TargetMode="External" Id="R8661d410a50a43f5" /><Relationship Type="http://schemas.openxmlformats.org/officeDocument/2006/relationships/hyperlink" Target="https://meteor.aihw.gov.au/content/333545" TargetMode="External" Id="R85d2b08364fa45f7" /><Relationship Type="http://schemas.openxmlformats.org/officeDocument/2006/relationships/hyperlink" Target="https://meteor.aihw.gov.au/content/598050" TargetMode="External" Id="R1eb9f613e7904d25" /><Relationship Type="http://schemas.openxmlformats.org/officeDocument/2006/relationships/hyperlink" Target="https://meteor.aihw.gov.au/RegistrationAuthority/12" TargetMode="External" Id="R3f1c302ad35d4288" /><Relationship Type="http://schemas.openxmlformats.org/officeDocument/2006/relationships/hyperlink" Target="https://meteor.aihw.gov.au/RegistrationAuthority/15" TargetMode="External" Id="R4416db0264b5487a" /><Relationship Type="http://schemas.openxmlformats.org/officeDocument/2006/relationships/hyperlink" Target="https://meteor.aihw.gov.au/content/269483" TargetMode="External" Id="R04ffec665b374865" /><Relationship Type="http://schemas.openxmlformats.org/officeDocument/2006/relationships/hyperlink" Target="https://meteor.aihw.gov.au/RegistrationAuthority/12" TargetMode="External" Id="R294ba679c3b04a46" /><Relationship Type="http://schemas.openxmlformats.org/officeDocument/2006/relationships/hyperlink" Target="https://meteor.aihw.gov.au/content/269432" TargetMode="External" Id="Ra74bc5bd52c444f3" /><Relationship Type="http://schemas.openxmlformats.org/officeDocument/2006/relationships/hyperlink" Target="https://meteor.aihw.gov.au/RegistrationAuthority/12" TargetMode="External" Id="Ra89640212dbf4195" /><Relationship Type="http://schemas.openxmlformats.org/officeDocument/2006/relationships/hyperlink" Target="https://meteor.aihw.gov.au/content/269474" TargetMode="External" Id="R67e0543dad284135" /><Relationship Type="http://schemas.openxmlformats.org/officeDocument/2006/relationships/hyperlink" Target="https://meteor.aihw.gov.au/RegistrationAuthority/12" TargetMode="External" Id="Rcf414934140c475f" /><Relationship Type="http://schemas.openxmlformats.org/officeDocument/2006/relationships/hyperlink" Target="https://meteor.aihw.gov.au/RegistrationAuthority/15" TargetMode="External" Id="R44cfb9a244ab4aab" /><Relationship Type="http://schemas.openxmlformats.org/officeDocument/2006/relationships/hyperlink" Target="https://meteor.aihw.gov.au/content/448259" TargetMode="External" Id="Re6329b42ed2d48cb" /><Relationship Type="http://schemas.openxmlformats.org/officeDocument/2006/relationships/hyperlink" Target="https://meteor.aihw.gov.au/RegistrationAuthority/15" TargetMode="External" Id="R71c3a395cb784fba" /></Relationships>
</file>

<file path=word/_rels/header1.xml.rels>&#65279;<?xml version="1.0" encoding="utf-8"?><Relationships xmlns="http://schemas.openxmlformats.org/package/2006/relationships"><Relationship Type="http://schemas.openxmlformats.org/officeDocument/2006/relationships/image" Target="/media/image.png" Id="Rd3d8a87ebf7f4da2" /></Relationships>
</file>